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4265F437" w:rsidP="1698717C" w:rsidRDefault="359BB7FF" w14:paraId="30A44389" w14:textId="0D44D536">
      <w:pPr>
        <w:spacing w:after="0"/>
        <w:jc w:val="center"/>
        <w:rPr>
          <w:b w:val="1"/>
          <w:bCs w:val="1"/>
          <w:sz w:val="26"/>
          <w:szCs w:val="26"/>
          <w:lang w:val="en-GB"/>
        </w:rPr>
      </w:pPr>
      <w:r w:rsidRPr="000968BE" w:rsidR="359BB7FF">
        <w:rPr>
          <w:b w:val="1"/>
          <w:bCs w:val="1"/>
          <w:sz w:val="26"/>
          <w:szCs w:val="26"/>
          <w:lang w:val="en-GB"/>
        </w:rPr>
        <w:t>European Football Fans Congress (EFFC) 2025</w:t>
      </w:r>
    </w:p>
    <w:p w:rsidR="06016F0F" w:rsidP="1698717C" w:rsidRDefault="6247CDD1" w14:paraId="623605E6" w14:textId="715581D7">
      <w:pPr>
        <w:spacing w:after="0"/>
        <w:jc w:val="center"/>
        <w:rPr>
          <w:b w:val="1"/>
          <w:bCs w:val="1"/>
          <w:sz w:val="26"/>
          <w:szCs w:val="26"/>
          <w:lang w:val="en-GB"/>
        </w:rPr>
      </w:pPr>
      <w:r w:rsidRPr="3DCD5191" w:rsidR="6247CDD1">
        <w:rPr>
          <w:b w:val="1"/>
          <w:bCs w:val="1"/>
          <w:sz w:val="26"/>
          <w:szCs w:val="26"/>
          <w:lang w:val="en-GB"/>
        </w:rPr>
        <w:t>Hosting Call</w:t>
      </w:r>
      <w:r w:rsidRPr="3DCD5191" w:rsidR="6BD3B5CE">
        <w:rPr>
          <w:b w:val="1"/>
          <w:bCs w:val="1"/>
          <w:sz w:val="26"/>
          <w:szCs w:val="26"/>
          <w:lang w:val="en-GB"/>
        </w:rPr>
        <w:t>, June 2025</w:t>
      </w:r>
    </w:p>
    <w:p w:rsidR="4265F437" w:rsidP="1698717C" w:rsidRDefault="359BB7FF" w14:paraId="2BDEA1A0" w14:textId="44E3162B">
      <w:pPr>
        <w:spacing w:after="80"/>
        <w:rPr>
          <w:b/>
          <w:bCs/>
          <w:sz w:val="23"/>
          <w:szCs w:val="23"/>
          <w:lang w:val="en-GB"/>
        </w:rPr>
      </w:pPr>
      <w:r w:rsidRPr="1698717C">
        <w:rPr>
          <w:b/>
          <w:bCs/>
          <w:sz w:val="23"/>
          <w:szCs w:val="23"/>
          <w:lang w:val="en-GB"/>
        </w:rPr>
        <w:t>What is it</w:t>
      </w:r>
      <w:r w:rsidRPr="1698717C" w:rsidR="045BA6A5">
        <w:rPr>
          <w:b/>
          <w:bCs/>
          <w:sz w:val="23"/>
          <w:szCs w:val="23"/>
          <w:lang w:val="en-GB"/>
        </w:rPr>
        <w:t>?</w:t>
      </w:r>
    </w:p>
    <w:p w:rsidR="71082342" w:rsidP="25ACB1F8" w:rsidRDefault="5B265EA2" w14:paraId="42DC76D2" w14:textId="1E74B730">
      <w:pPr>
        <w:spacing w:after="80"/>
        <w:rPr>
          <w:rFonts w:ascii="Aptos" w:hAnsi="Aptos" w:eastAsia="Aptos" w:cs="Aptos"/>
          <w:color w:val="000000" w:themeColor="text1"/>
          <w:sz w:val="23"/>
          <w:szCs w:val="23"/>
          <w:lang w:val="en-GB"/>
        </w:rPr>
      </w:pPr>
      <w:r w:rsidRPr="000968BE" w:rsidR="5B265EA2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The European Football Fans Congress (EFFC) has been an important forum for </w:t>
      </w:r>
      <w:bookmarkStart w:name="_Int_7SZ2DDCw" w:id="435886321"/>
      <w:r w:rsidRPr="000968BE" w:rsidR="5B265EA2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>FSE</w:t>
      </w:r>
      <w:bookmarkEnd w:id="435886321"/>
      <w:r w:rsidRPr="000968BE" w:rsidR="5B265EA2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 members since 2008. </w:t>
      </w:r>
      <w:r w:rsidRPr="000968BE" w:rsidR="045BA6A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>The EFFC takes place every second year and is the biggest gathering of football fans of its kind</w:t>
      </w:r>
      <w:r w:rsidRPr="000968BE" w:rsidR="77959A42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. It is the </w:t>
      </w:r>
      <w:r w:rsidRPr="000968BE" w:rsidR="045BA6A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only event where supporters can regularly exchange views with decision-makers and stakeholders in </w:t>
      </w:r>
      <w:r w:rsidRPr="000968BE" w:rsidR="3CF08D2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European </w:t>
      </w:r>
      <w:r w:rsidRPr="000968BE" w:rsidR="045BA6A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football. It also features panels, workshops, and network meetings to discuss topics that are important </w:t>
      </w:r>
      <w:r w:rsidRPr="000968BE" w:rsidR="11CCAE9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>for fans</w:t>
      </w:r>
      <w:r w:rsidRPr="000968BE" w:rsidR="045BA6A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 across Europe to have a say on the agenda of football. </w:t>
      </w:r>
      <w:r w:rsidRPr="000968BE" w:rsidR="045BA6A5">
        <w:rPr>
          <w:rFonts w:ascii="Aptos" w:hAnsi="Aptos" w:eastAsia="Aptos" w:cs="Aptos"/>
          <w:sz w:val="23"/>
          <w:szCs w:val="23"/>
          <w:lang w:val="en-GB"/>
        </w:rPr>
        <w:t xml:space="preserve"> </w:t>
      </w:r>
    </w:p>
    <w:p w:rsidR="69A47780" w:rsidP="1698717C" w:rsidRDefault="0B13661D" w14:paraId="6BDD969A" w14:textId="7C7BE473">
      <w:pPr>
        <w:spacing w:before="120" w:after="120" w:line="240" w:lineRule="auto"/>
        <w:rPr>
          <w:b/>
          <w:bCs/>
          <w:sz w:val="23"/>
          <w:szCs w:val="23"/>
          <w:lang w:val="en-GB"/>
        </w:rPr>
      </w:pPr>
      <w:r w:rsidRPr="1698717C">
        <w:rPr>
          <w:rFonts w:ascii="Aptos" w:hAnsi="Aptos" w:eastAsia="Aptos" w:cs="Aptos"/>
          <w:color w:val="000000" w:themeColor="text1"/>
          <w:sz w:val="23"/>
          <w:szCs w:val="23"/>
          <w:lang w:val="en-GB"/>
        </w:rPr>
        <w:t xml:space="preserve">The EFFC coincides with FSE’s </w:t>
      </w:r>
      <w:hyperlink r:id="rId10">
        <w:r w:rsidRPr="1698717C">
          <w:rPr>
            <w:rStyle w:val="Hyperlink"/>
            <w:rFonts w:ascii="Aptos" w:hAnsi="Aptos" w:eastAsia="Aptos" w:cs="Aptos"/>
            <w:b/>
            <w:bCs/>
            <w:sz w:val="23"/>
            <w:szCs w:val="23"/>
            <w:lang w:val="en-GB"/>
          </w:rPr>
          <w:t>Biennial General Meeting</w:t>
        </w:r>
      </w:hyperlink>
      <w:r w:rsidRPr="1698717C">
        <w:rPr>
          <w:rFonts w:ascii="Aptos" w:hAnsi="Aptos" w:eastAsia="Aptos" w:cs="Aptos"/>
          <w:color w:val="000000" w:themeColor="text1"/>
          <w:sz w:val="23"/>
          <w:szCs w:val="23"/>
          <w:lang w:val="en-GB"/>
        </w:rPr>
        <w:t xml:space="preserve">, which provides members with an opportunity to vote on and influence FSE’s aims, objectives, and policies, as well as to approve changes to the </w:t>
      </w:r>
      <w:hyperlink r:id="rId11">
        <w:r w:rsidRPr="1698717C">
          <w:rPr>
            <w:rStyle w:val="Hyperlink"/>
            <w:rFonts w:ascii="Aptos" w:hAnsi="Aptos" w:eastAsia="Aptos" w:cs="Aptos"/>
            <w:b/>
            <w:bCs/>
            <w:sz w:val="23"/>
            <w:szCs w:val="23"/>
            <w:lang w:val="en-GB"/>
          </w:rPr>
          <w:t>Constitution</w:t>
        </w:r>
      </w:hyperlink>
      <w:r w:rsidRPr="1698717C">
        <w:rPr>
          <w:rFonts w:ascii="Aptos" w:hAnsi="Aptos" w:eastAsia="Aptos" w:cs="Aptos"/>
          <w:color w:val="000000" w:themeColor="text1"/>
          <w:sz w:val="23"/>
          <w:szCs w:val="23"/>
          <w:lang w:val="en-GB"/>
        </w:rPr>
        <w:t xml:space="preserve"> and elect members t</w:t>
      </w:r>
      <w:r w:rsidRPr="1698717C">
        <w:rPr>
          <w:sz w:val="23"/>
          <w:szCs w:val="23"/>
          <w:lang w:val="en-GB"/>
        </w:rPr>
        <w:t>o the Board.</w:t>
      </w:r>
    </w:p>
    <w:p w:rsidR="76CCC67F" w:rsidP="1698717C" w:rsidRDefault="045BA6A5" w14:paraId="17743AC7" w14:textId="70DEFAAE">
      <w:pPr>
        <w:spacing w:before="120" w:after="80" w:line="240" w:lineRule="auto"/>
        <w:rPr>
          <w:b/>
          <w:bCs/>
          <w:sz w:val="23"/>
          <w:szCs w:val="23"/>
          <w:lang w:val="en-GB"/>
        </w:rPr>
      </w:pPr>
      <w:r w:rsidRPr="1698717C">
        <w:rPr>
          <w:b/>
          <w:bCs/>
          <w:sz w:val="23"/>
          <w:szCs w:val="23"/>
          <w:lang w:val="en-GB"/>
        </w:rPr>
        <w:t xml:space="preserve">Why host? </w:t>
      </w:r>
    </w:p>
    <w:p w:rsidR="3AF5C14D" w:rsidP="1698717C" w:rsidRDefault="70D4DE11" w14:paraId="026B7F74" w14:textId="462BAE4D">
      <w:pPr>
        <w:spacing w:before="120" w:after="80" w:line="240" w:lineRule="auto"/>
        <w:rPr>
          <w:rFonts w:ascii="Aptos" w:hAnsi="Aptos" w:eastAsia="Aptos" w:cs="Aptos"/>
          <w:sz w:val="23"/>
          <w:szCs w:val="23"/>
        </w:rPr>
      </w:pPr>
      <w:r w:rsidRPr="000968BE" w:rsidR="70D4DE11">
        <w:rPr>
          <w:sz w:val="23"/>
          <w:szCs w:val="23"/>
        </w:rPr>
        <w:t xml:space="preserve">Hosting the EFFC allows members to </w:t>
      </w:r>
      <w:bookmarkStart w:name="_Int_bhX8m1qr" w:id="2070189545"/>
      <w:r w:rsidRPr="000968BE" w:rsidR="70D4DE11">
        <w:rPr>
          <w:sz w:val="23"/>
          <w:szCs w:val="23"/>
        </w:rPr>
        <w:t>showcase</w:t>
      </w:r>
      <w:bookmarkEnd w:id="2070189545"/>
      <w:r w:rsidRPr="000968BE" w:rsidR="70D4DE11">
        <w:rPr>
          <w:sz w:val="23"/>
          <w:szCs w:val="23"/>
        </w:rPr>
        <w:t xml:space="preserve"> their own</w:t>
      </w:r>
      <w:r w:rsidRPr="000968BE" w:rsidR="70D4DE11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 xml:space="preserve"> activities and supporter culture by being at the heart of FSE’s pinnacle calendar event. </w:t>
      </w:r>
      <w:r w:rsidRPr="000968BE" w:rsidR="58FADC11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>It also allows our co-hosts to bring their own</w:t>
      </w:r>
      <w:r w:rsidRPr="000968BE" w:rsidR="307428D3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 xml:space="preserve"> members and</w:t>
      </w:r>
      <w:r w:rsidRPr="000968BE" w:rsidR="58FADC11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 xml:space="preserve"> local stakeholders together</w:t>
      </w:r>
      <w:r w:rsidRPr="000968BE" w:rsidR="14E5A56A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>,</w:t>
      </w:r>
      <w:r w:rsidRPr="000968BE" w:rsidR="58FADC11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 xml:space="preserve"> and </w:t>
      </w:r>
      <w:r w:rsidRPr="000968BE" w:rsidR="0FECE285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 xml:space="preserve">to </w:t>
      </w:r>
      <w:r w:rsidRPr="000968BE" w:rsidR="58FADC11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 xml:space="preserve">share how fans cooperate at a European level. </w:t>
      </w:r>
      <w:r w:rsidRPr="000968BE" w:rsidR="70D4DE11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 xml:space="preserve">We will provide support and guidance to the successful host, who will work side by side with FSE’s </w:t>
      </w:r>
      <w:r w:rsidRPr="000968BE" w:rsidR="6CAFBEAF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>staff</w:t>
      </w:r>
      <w:r w:rsidRPr="000968BE" w:rsidR="70D4DE11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 xml:space="preserve"> in the months leading up to the Congress itself</w:t>
      </w:r>
      <w:r w:rsidRPr="000968BE" w:rsidR="2A7CAF32">
        <w:rPr>
          <w:rFonts w:ascii="Aptos" w:hAnsi="Aptos" w:eastAsia="Aptos" w:cs="Aptos"/>
          <w:color w:val="000000" w:themeColor="text1" w:themeTint="FF" w:themeShade="FF"/>
          <w:sz w:val="23"/>
          <w:szCs w:val="23"/>
        </w:rPr>
        <w:t xml:space="preserve">. </w:t>
      </w:r>
    </w:p>
    <w:p w:rsidR="4265F437" w:rsidP="1698717C" w:rsidRDefault="4F271267" w14:paraId="09237CEA" w14:textId="68C79B7E">
      <w:pPr>
        <w:spacing w:before="120" w:after="120" w:line="240" w:lineRule="auto"/>
        <w:rPr>
          <w:b/>
          <w:bCs/>
          <w:sz w:val="23"/>
          <w:szCs w:val="23"/>
          <w:lang w:val="en-GB"/>
        </w:rPr>
      </w:pPr>
      <w:r w:rsidRPr="4939C897" w:rsidR="5483F9DC">
        <w:rPr>
          <w:b w:val="1"/>
          <w:bCs w:val="1"/>
          <w:sz w:val="23"/>
          <w:szCs w:val="23"/>
          <w:lang w:val="en-GB"/>
        </w:rPr>
        <w:t xml:space="preserve">Some </w:t>
      </w:r>
      <w:r w:rsidRPr="4939C897" w:rsidR="4BCB7539">
        <w:rPr>
          <w:b w:val="1"/>
          <w:bCs w:val="1"/>
          <w:sz w:val="23"/>
          <w:szCs w:val="23"/>
          <w:lang w:val="en-GB"/>
        </w:rPr>
        <w:t xml:space="preserve">General </w:t>
      </w:r>
      <w:r w:rsidRPr="4939C897" w:rsidR="5569A429">
        <w:rPr>
          <w:b w:val="1"/>
          <w:bCs w:val="1"/>
          <w:sz w:val="23"/>
          <w:szCs w:val="23"/>
          <w:lang w:val="en-GB"/>
        </w:rPr>
        <w:t>F</w:t>
      </w:r>
      <w:r w:rsidRPr="4939C897" w:rsidR="66DA3523">
        <w:rPr>
          <w:b w:val="1"/>
          <w:bCs w:val="1"/>
          <w:sz w:val="23"/>
          <w:szCs w:val="23"/>
          <w:lang w:val="en-GB"/>
        </w:rPr>
        <w:t xml:space="preserve">acts </w:t>
      </w:r>
    </w:p>
    <w:p w:rsidR="56D87FAA" w:rsidP="4939C897" w:rsidRDefault="26C40D17" w14:paraId="4CB488F1" w14:textId="2B2664E2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  <w:sz w:val="23"/>
          <w:szCs w:val="23"/>
          <w:lang w:val="en-GB"/>
        </w:rPr>
      </w:pPr>
      <w:r w:rsidRPr="4939C897" w:rsidR="12EFE3E2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>In 2023,</w:t>
      </w:r>
      <w:r w:rsidRPr="4939C897" w:rsidR="05E9FA8F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 </w:t>
      </w:r>
      <w:r w:rsidRPr="4939C897" w:rsidR="09304E0E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over </w:t>
      </w:r>
      <w:r w:rsidRPr="4939C897" w:rsidR="7D39DAA1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70 national </w:t>
      </w:r>
      <w:r w:rsidRPr="4939C897" w:rsidR="49D74C43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>supporters'</w:t>
      </w:r>
      <w:r w:rsidRPr="4939C897" w:rsidR="7D39DAA1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 organisations and local fan groups from across Europe</w:t>
      </w:r>
      <w:r w:rsidRPr="4939C897" w:rsidR="68BD3BAD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 attended, including fans from </w:t>
      </w:r>
      <w:r w:rsidRPr="4939C897" w:rsidR="2A509AF8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more than </w:t>
      </w:r>
      <w:r w:rsidRPr="4939C897" w:rsidR="7D39DAA1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>30 nations</w:t>
      </w:r>
    </w:p>
    <w:p w:rsidR="56D87FAA" w:rsidP="1698717C" w:rsidRDefault="2B5E1B56" w14:paraId="5DD333C5" w14:textId="3012110A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  <w:sz w:val="23"/>
          <w:szCs w:val="23"/>
          <w:lang w:val="en-GB"/>
        </w:rPr>
      </w:pPr>
      <w:r w:rsidRPr="1698717C">
        <w:rPr>
          <w:rFonts w:ascii="Aptos" w:hAnsi="Aptos" w:eastAsia="Aptos" w:cs="Aptos"/>
          <w:color w:val="000000" w:themeColor="text1"/>
          <w:sz w:val="23"/>
          <w:szCs w:val="23"/>
          <w:lang w:val="en-GB"/>
        </w:rPr>
        <w:t xml:space="preserve">4 days of activities </w:t>
      </w:r>
    </w:p>
    <w:p w:rsidR="56D87FAA" w:rsidP="4939C897" w:rsidRDefault="1BE97B5E" w14:paraId="0A73E21B" w14:textId="3B282D17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  <w:sz w:val="23"/>
          <w:szCs w:val="23"/>
          <w:lang w:val="en-GB"/>
        </w:rPr>
      </w:pPr>
      <w:r w:rsidRPr="4939C897" w:rsidR="175A590A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>Over 20 Workshops and Expert Panel Sessions</w:t>
      </w:r>
    </w:p>
    <w:p w:rsidR="56D87FAA" w:rsidP="1698717C" w:rsidRDefault="5B33ACA5" w14:paraId="20C1FAEF" w14:textId="475E09CF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  <w:sz w:val="23"/>
          <w:szCs w:val="23"/>
          <w:lang w:val="en-GB"/>
        </w:rPr>
      </w:pPr>
      <w:r w:rsidRPr="000968BE" w:rsidR="5B33ACA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12 </w:t>
      </w:r>
      <w:r w:rsidRPr="000968BE" w:rsidR="5B33ACA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>previous</w:t>
      </w:r>
      <w:r w:rsidRPr="000968BE" w:rsidR="5B33ACA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 </w:t>
      </w:r>
      <w:bookmarkStart w:name="_Int_eRvKsdnp" w:id="90755332"/>
      <w:r w:rsidRPr="000968BE" w:rsidR="5B33ACA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>EFFCs</w:t>
      </w:r>
      <w:bookmarkEnd w:id="90755332"/>
      <w:r w:rsidRPr="000968BE" w:rsidR="5B33ACA5"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  <w:t xml:space="preserve"> since 2008 </w:t>
      </w:r>
    </w:p>
    <w:p w:rsidR="000968BE" w:rsidP="000968BE" w:rsidRDefault="000968BE" w14:paraId="07F0F582" w14:textId="7AB62F4D">
      <w:pPr>
        <w:pStyle w:val="ListParagraph"/>
        <w:ind w:left="720"/>
        <w:rPr>
          <w:rFonts w:ascii="Aptos" w:hAnsi="Aptos" w:eastAsia="Aptos" w:cs="Aptos"/>
          <w:color w:val="000000" w:themeColor="text1" w:themeTint="FF" w:themeShade="FF"/>
          <w:sz w:val="23"/>
          <w:szCs w:val="23"/>
          <w:lang w:val="en-GB"/>
        </w:rPr>
      </w:pPr>
    </w:p>
    <w:p w:rsidR="2345A569" w:rsidP="1698717C" w:rsidRDefault="33FE753A" w14:paraId="50C54975" w14:textId="4B594D53">
      <w:pPr>
        <w:rPr>
          <w:b w:val="1"/>
          <w:bCs w:val="1"/>
          <w:sz w:val="23"/>
          <w:szCs w:val="23"/>
          <w:lang w:val="en-GB"/>
        </w:rPr>
      </w:pPr>
      <w:r w:rsidRPr="465FF1FE" w:rsidR="27DC0A8B">
        <w:rPr>
          <w:rFonts w:ascii="Aptos" w:hAnsi="Aptos" w:eastAsia="Aptos" w:cs="Aptos"/>
          <w:b w:val="1"/>
          <w:bCs w:val="1"/>
          <w:color w:val="000000" w:themeColor="text1" w:themeTint="FF" w:themeShade="FF"/>
          <w:sz w:val="23"/>
          <w:szCs w:val="23"/>
          <w:lang w:val="en-GB"/>
        </w:rPr>
        <w:t xml:space="preserve">Football Supporters Europe (FSE) invites member organisations to apply to co-host EFFC in 2025. </w:t>
      </w:r>
      <w:r w:rsidRPr="465FF1FE" w:rsidR="7139D317">
        <w:rPr>
          <w:rFonts w:ascii="Aptos" w:hAnsi="Aptos" w:eastAsia="Aptos" w:cs="Aptos"/>
          <w:b w:val="1"/>
          <w:bCs w:val="1"/>
          <w:color w:val="000000" w:themeColor="text1" w:themeTint="FF" w:themeShade="FF"/>
          <w:sz w:val="23"/>
          <w:szCs w:val="23"/>
          <w:lang w:val="en-GB"/>
        </w:rPr>
        <w:t xml:space="preserve">An </w:t>
      </w:r>
      <w:r w:rsidRPr="465FF1FE" w:rsidR="27DC0A8B">
        <w:rPr>
          <w:b w:val="1"/>
          <w:bCs w:val="1"/>
          <w:sz w:val="23"/>
          <w:szCs w:val="23"/>
          <w:lang w:val="en-GB"/>
        </w:rPr>
        <w:t xml:space="preserve">Expression of Interest form </w:t>
      </w:r>
      <w:r w:rsidRPr="465FF1FE" w:rsidR="6550733B">
        <w:rPr>
          <w:b w:val="1"/>
          <w:bCs w:val="1"/>
          <w:sz w:val="23"/>
          <w:szCs w:val="23"/>
          <w:lang w:val="en-GB"/>
        </w:rPr>
        <w:t>must b</w:t>
      </w:r>
      <w:r w:rsidRPr="465FF1FE" w:rsidR="5CD10241">
        <w:rPr>
          <w:b w:val="1"/>
          <w:bCs w:val="1"/>
          <w:sz w:val="23"/>
          <w:szCs w:val="23"/>
          <w:lang w:val="en-GB"/>
        </w:rPr>
        <w:t>e</w:t>
      </w:r>
      <w:r w:rsidRPr="465FF1FE" w:rsidR="3DBEC430">
        <w:rPr>
          <w:b w:val="1"/>
          <w:bCs w:val="1"/>
          <w:sz w:val="23"/>
          <w:szCs w:val="23"/>
          <w:lang w:val="en-GB"/>
        </w:rPr>
        <w:t xml:space="preserve"> </w:t>
      </w:r>
      <w:r w:rsidRPr="465FF1FE" w:rsidR="27DC0A8B">
        <w:rPr>
          <w:b w:val="1"/>
          <w:bCs w:val="1"/>
          <w:sz w:val="23"/>
          <w:szCs w:val="23"/>
          <w:lang w:val="en-GB"/>
        </w:rPr>
        <w:t xml:space="preserve">email to info@fanseurope.org </w:t>
      </w:r>
      <w:r w:rsidRPr="465FF1FE" w:rsidR="5EA65D9C">
        <w:rPr>
          <w:b w:val="1"/>
          <w:bCs w:val="1"/>
          <w:sz w:val="23"/>
          <w:szCs w:val="23"/>
          <w:lang w:val="en-GB"/>
        </w:rPr>
        <w:t xml:space="preserve">by </w:t>
      </w:r>
      <w:r w:rsidRPr="465FF1FE" w:rsidR="27DC0A8B">
        <w:rPr>
          <w:b w:val="1"/>
          <w:bCs w:val="1"/>
          <w:sz w:val="23"/>
          <w:szCs w:val="23"/>
          <w:u w:val="single"/>
          <w:lang w:val="en-GB"/>
        </w:rPr>
        <w:t>13th September 2024</w:t>
      </w:r>
      <w:r w:rsidRPr="465FF1FE" w:rsidR="27DC0A8B">
        <w:rPr>
          <w:b w:val="1"/>
          <w:bCs w:val="1"/>
          <w:sz w:val="23"/>
          <w:szCs w:val="23"/>
          <w:lang w:val="en-GB"/>
        </w:rPr>
        <w:t xml:space="preserve"> </w:t>
      </w:r>
      <w:r w:rsidRPr="465FF1FE" w:rsidR="237BA1A0">
        <w:rPr>
          <w:b w:val="1"/>
          <w:bCs w:val="1"/>
          <w:sz w:val="23"/>
          <w:szCs w:val="23"/>
          <w:lang w:val="en-GB"/>
        </w:rPr>
        <w:t xml:space="preserve">at the latest, </w:t>
      </w:r>
      <w:r w:rsidRPr="465FF1FE" w:rsidR="27DC0A8B">
        <w:rPr>
          <w:b w:val="1"/>
          <w:bCs w:val="1"/>
          <w:sz w:val="23"/>
          <w:szCs w:val="23"/>
          <w:lang w:val="en-GB"/>
        </w:rPr>
        <w:t xml:space="preserve">with the </w:t>
      </w:r>
      <w:r w:rsidRPr="465FF1FE" w:rsidR="35DA63B3">
        <w:rPr>
          <w:b w:val="1"/>
          <w:bCs w:val="1"/>
          <w:sz w:val="23"/>
          <w:szCs w:val="23"/>
          <w:lang w:val="en-GB"/>
        </w:rPr>
        <w:t xml:space="preserve">subject line: </w:t>
      </w:r>
      <w:r w:rsidRPr="465FF1FE" w:rsidR="27DC0A8B">
        <w:rPr>
          <w:b w:val="1"/>
          <w:bCs w:val="1"/>
          <w:sz w:val="23"/>
          <w:szCs w:val="23"/>
          <w:lang w:val="en-GB"/>
        </w:rPr>
        <w:t>“FSE EFFC 2025 APPLICATION”.</w:t>
      </w:r>
      <w:r w:rsidRPr="465FF1FE" w:rsidR="2B62AA31">
        <w:rPr>
          <w:b w:val="1"/>
          <w:bCs w:val="1"/>
          <w:sz w:val="23"/>
          <w:szCs w:val="23"/>
          <w:lang w:val="en-GB"/>
        </w:rPr>
        <w:t xml:space="preserve"> </w:t>
      </w:r>
    </w:p>
    <w:p w:rsidR="4441BC3A" w:rsidP="000968BE" w:rsidRDefault="4441BC3A" w14:paraId="7F561062" w14:textId="13F11053">
      <w:pPr>
        <w:rPr>
          <w:b w:val="1"/>
          <w:bCs w:val="1"/>
          <w:sz w:val="23"/>
          <w:szCs w:val="23"/>
          <w:lang w:val="en-US"/>
        </w:rPr>
      </w:pPr>
      <w:r w:rsidRPr="735D034B" w:rsidR="43AEA8AA">
        <w:rPr>
          <w:b w:val="1"/>
          <w:bCs w:val="1"/>
          <w:sz w:val="23"/>
          <w:szCs w:val="23"/>
          <w:lang w:val="en-US"/>
        </w:rPr>
        <w:t xml:space="preserve">Once the Expression of Interest form is </w:t>
      </w:r>
      <w:r w:rsidRPr="735D034B" w:rsidR="43AEA8AA">
        <w:rPr>
          <w:b w:val="1"/>
          <w:bCs w:val="1"/>
          <w:sz w:val="23"/>
          <w:szCs w:val="23"/>
          <w:lang w:val="en-US"/>
        </w:rPr>
        <w:t>submitted</w:t>
      </w:r>
      <w:r w:rsidRPr="735D034B" w:rsidR="66CBDD5A">
        <w:rPr>
          <w:b w:val="1"/>
          <w:bCs w:val="1"/>
          <w:sz w:val="23"/>
          <w:szCs w:val="23"/>
          <w:lang w:val="en-US"/>
        </w:rPr>
        <w:t xml:space="preserve">, </w:t>
      </w:r>
      <w:r w:rsidRPr="735D034B" w:rsidR="43AEA8AA">
        <w:rPr>
          <w:b w:val="1"/>
          <w:bCs w:val="1"/>
          <w:sz w:val="23"/>
          <w:szCs w:val="23"/>
          <w:lang w:val="en-US"/>
        </w:rPr>
        <w:t xml:space="preserve">FSE will send the </w:t>
      </w:r>
      <w:r w:rsidRPr="735D034B" w:rsidR="48037188">
        <w:rPr>
          <w:b w:val="1"/>
          <w:bCs w:val="1"/>
          <w:sz w:val="23"/>
          <w:szCs w:val="23"/>
          <w:lang w:val="en-US"/>
        </w:rPr>
        <w:t>Applicaiton</w:t>
      </w:r>
      <w:r w:rsidRPr="735D034B" w:rsidR="43AEA8AA">
        <w:rPr>
          <w:b w:val="1"/>
          <w:bCs w:val="1"/>
          <w:sz w:val="23"/>
          <w:szCs w:val="23"/>
          <w:lang w:val="en-US"/>
        </w:rPr>
        <w:t xml:space="preserve"> </w:t>
      </w:r>
      <w:r w:rsidRPr="735D034B" w:rsidR="4241C08D">
        <w:rPr>
          <w:b w:val="1"/>
          <w:bCs w:val="1"/>
          <w:sz w:val="23"/>
          <w:szCs w:val="23"/>
          <w:lang w:val="en-US"/>
        </w:rPr>
        <w:t>F</w:t>
      </w:r>
      <w:r w:rsidRPr="735D034B" w:rsidR="43AEA8AA">
        <w:rPr>
          <w:b w:val="1"/>
          <w:bCs w:val="1"/>
          <w:sz w:val="23"/>
          <w:szCs w:val="23"/>
          <w:lang w:val="en-US"/>
        </w:rPr>
        <w:t xml:space="preserve">orm </w:t>
      </w:r>
      <w:r w:rsidRPr="735D034B" w:rsidR="53E6329F">
        <w:rPr>
          <w:b w:val="1"/>
          <w:bCs w:val="1"/>
          <w:sz w:val="23"/>
          <w:szCs w:val="23"/>
          <w:lang w:val="en-US"/>
        </w:rPr>
        <w:t xml:space="preserve">to be completed by applicants and </w:t>
      </w:r>
      <w:r w:rsidRPr="735D034B" w:rsidR="4441BC3A">
        <w:rPr>
          <w:b w:val="1"/>
          <w:bCs w:val="1"/>
          <w:sz w:val="23"/>
          <w:szCs w:val="23"/>
          <w:lang w:val="en-US"/>
        </w:rPr>
        <w:t>submitted</w:t>
      </w:r>
      <w:r w:rsidRPr="735D034B" w:rsidR="4441BC3A">
        <w:rPr>
          <w:b w:val="1"/>
          <w:bCs w:val="1"/>
          <w:sz w:val="23"/>
          <w:szCs w:val="23"/>
          <w:lang w:val="en-US"/>
        </w:rPr>
        <w:t xml:space="preserve"> via email to info@fanseurope.org b</w:t>
      </w:r>
      <w:r w:rsidRPr="735D034B" w:rsidR="598416AA">
        <w:rPr>
          <w:b w:val="1"/>
          <w:bCs w:val="1"/>
          <w:sz w:val="23"/>
          <w:szCs w:val="23"/>
          <w:lang w:val="en-US"/>
        </w:rPr>
        <w:t>y</w:t>
      </w:r>
      <w:r w:rsidRPr="735D034B" w:rsidR="4441BC3A">
        <w:rPr>
          <w:b w:val="1"/>
          <w:bCs w:val="1"/>
          <w:sz w:val="23"/>
          <w:szCs w:val="23"/>
          <w:lang w:val="en-US"/>
        </w:rPr>
        <w:t xml:space="preserve"> </w:t>
      </w:r>
      <w:r w:rsidRPr="735D034B" w:rsidR="0098FC70">
        <w:rPr>
          <w:b w:val="1"/>
          <w:bCs w:val="1"/>
          <w:sz w:val="23"/>
          <w:szCs w:val="23"/>
          <w:u w:val="single"/>
          <w:lang w:val="en-US"/>
        </w:rPr>
        <w:t>7</w:t>
      </w:r>
      <w:r w:rsidRPr="735D034B" w:rsidR="4441BC3A">
        <w:rPr>
          <w:b w:val="1"/>
          <w:bCs w:val="1"/>
          <w:sz w:val="23"/>
          <w:szCs w:val="23"/>
          <w:u w:val="single"/>
          <w:lang w:val="en-US"/>
        </w:rPr>
        <w:t xml:space="preserve">th </w:t>
      </w:r>
      <w:r w:rsidRPr="735D034B" w:rsidR="1DCF9E18">
        <w:rPr>
          <w:b w:val="1"/>
          <w:bCs w:val="1"/>
          <w:sz w:val="23"/>
          <w:szCs w:val="23"/>
          <w:u w:val="single"/>
          <w:lang w:val="en-US"/>
        </w:rPr>
        <w:t>October</w:t>
      </w:r>
      <w:r w:rsidRPr="735D034B" w:rsidR="4441BC3A">
        <w:rPr>
          <w:b w:val="1"/>
          <w:bCs w:val="1"/>
          <w:sz w:val="23"/>
          <w:szCs w:val="23"/>
          <w:u w:val="single"/>
          <w:lang w:val="en-US"/>
        </w:rPr>
        <w:t xml:space="preserve"> 2024.</w:t>
      </w:r>
      <w:r w:rsidRPr="735D034B" w:rsidR="4441BC3A">
        <w:rPr>
          <w:b w:val="1"/>
          <w:bCs w:val="1"/>
          <w:sz w:val="23"/>
          <w:szCs w:val="23"/>
          <w:lang w:val="en-US"/>
        </w:rPr>
        <w:t xml:space="preserve"> </w:t>
      </w:r>
    </w:p>
    <w:p w:rsidR="6EB8141F" w:rsidRDefault="6EB8141F" w14:paraId="7D807B63" w14:textId="1877E2F8">
      <w:r>
        <w:br w:type="page"/>
      </w:r>
    </w:p>
    <w:p w:rsidR="6437B5E6" w:rsidP="70423A0E" w:rsidRDefault="6437B5E6" w14:paraId="1061B70F" w14:textId="11897CD2">
      <w:pPr>
        <w:jc w:val="center"/>
        <w:rPr>
          <w:b/>
          <w:bCs/>
          <w:sz w:val="28"/>
          <w:szCs w:val="28"/>
          <w:lang w:val="en-GB"/>
        </w:rPr>
      </w:pPr>
      <w:r w:rsidRPr="2345A569">
        <w:rPr>
          <w:b/>
          <w:bCs/>
          <w:sz w:val="28"/>
          <w:szCs w:val="28"/>
          <w:lang w:val="en-GB"/>
        </w:rPr>
        <w:t>European Football Fans Congress 2025</w:t>
      </w:r>
    </w:p>
    <w:p w:rsidR="7FAF23E1" w:rsidP="2345A569" w:rsidRDefault="7FAF23E1" w14:paraId="30B64C7D" w14:textId="44D6815E">
      <w:pPr>
        <w:jc w:val="center"/>
        <w:rPr>
          <w:b/>
          <w:bCs/>
          <w:sz w:val="28"/>
          <w:szCs w:val="28"/>
          <w:lang w:val="en-GB"/>
        </w:rPr>
      </w:pPr>
      <w:r w:rsidRPr="000968BE" w:rsidR="7FAF23E1">
        <w:rPr>
          <w:b w:val="1"/>
          <w:bCs w:val="1"/>
          <w:sz w:val="28"/>
          <w:szCs w:val="28"/>
          <w:lang w:val="en-GB"/>
        </w:rPr>
        <w:t>Hosting Call</w:t>
      </w:r>
    </w:p>
    <w:p w:rsidR="000968BE" w:rsidP="000968BE" w:rsidRDefault="000968BE" w14:paraId="4E36BB04" w14:textId="3B5162C1">
      <w:pPr>
        <w:jc w:val="center"/>
        <w:rPr>
          <w:b w:val="1"/>
          <w:bCs w:val="1"/>
          <w:sz w:val="28"/>
          <w:szCs w:val="28"/>
          <w:lang w:val="en-GB"/>
        </w:rPr>
      </w:pPr>
    </w:p>
    <w:p w:rsidR="44EB8210" w:rsidP="70423A0E" w:rsidRDefault="44EB8210" w14:paraId="6454357D" w14:textId="096497B9">
      <w:pPr>
        <w:jc w:val="center"/>
        <w:rPr>
          <w:b/>
          <w:bCs/>
          <w:sz w:val="28"/>
          <w:szCs w:val="28"/>
          <w:lang w:val="en-GB"/>
        </w:rPr>
      </w:pPr>
      <w:r w:rsidRPr="04735EC7">
        <w:rPr>
          <w:b/>
          <w:bCs/>
          <w:sz w:val="28"/>
          <w:szCs w:val="28"/>
          <w:lang w:val="en-GB"/>
        </w:rPr>
        <w:t>Expression of Interest</w:t>
      </w:r>
      <w:r w:rsidRPr="04735EC7" w:rsidR="0894F0E2">
        <w:rPr>
          <w:b/>
          <w:bCs/>
          <w:sz w:val="28"/>
          <w:szCs w:val="28"/>
          <w:lang w:val="en-GB"/>
        </w:rPr>
        <w:t xml:space="preserve"> Form </w:t>
      </w:r>
    </w:p>
    <w:p w:rsidR="04735EC7" w:rsidP="04735EC7" w:rsidRDefault="04735EC7" w14:paraId="17117154" w14:textId="0CD8FC7C">
      <w:pPr>
        <w:rPr>
          <w:rFonts w:ascii="Aptos" w:hAnsi="Aptos" w:eastAsia="Aptos" w:cs="Aptos"/>
          <w:color w:val="000000" w:themeColor="text1"/>
          <w:lang w:val="en-GB"/>
        </w:rPr>
      </w:pPr>
    </w:p>
    <w:p w:rsidR="56D87FAA" w:rsidP="000968BE" w:rsidRDefault="56D87FAA" w14:paraId="19F31DAA" w14:textId="4E7ABC57">
      <w:pPr>
        <w:rPr>
          <w:rFonts w:ascii="Aptos" w:hAnsi="Aptos" w:eastAsia="Aptos" w:cs="Aptos"/>
          <w:lang w:val="en-GB"/>
        </w:rPr>
      </w:pPr>
      <w:r w:rsidRPr="000968BE" w:rsidR="6CE9BE3D">
        <w:rPr>
          <w:rFonts w:ascii="Aptos" w:hAnsi="Aptos" w:eastAsia="Aptos" w:cs="Aptos"/>
          <w:color w:val="000000" w:themeColor="text1" w:themeTint="FF" w:themeShade="FF"/>
          <w:lang w:val="en-GB"/>
        </w:rPr>
        <w:t xml:space="preserve">Football Supporters Europe (FSE) invites member organisations to apply to co-host the European Football Fans Congress (EFFC) in 2025. </w:t>
      </w:r>
      <w:r w:rsidRPr="000968BE" w:rsidR="6CE9BE3D">
        <w:rPr>
          <w:rFonts w:ascii="Aptos" w:hAnsi="Aptos" w:eastAsia="Aptos" w:cs="Aptos"/>
          <w:lang w:val="en-GB"/>
        </w:rPr>
        <w:t xml:space="preserve"> </w:t>
      </w:r>
    </w:p>
    <w:p w:rsidR="0B9EF4F9" w:rsidP="2345A569" w:rsidRDefault="47A3D60B" w14:paraId="5A18BDEA" w14:textId="63429BA4">
      <w:pPr>
        <w:rPr>
          <w:lang w:val="en-GB"/>
        </w:rPr>
      </w:pPr>
      <w:r w:rsidRPr="56A273B0" w:rsidR="47A3D60B">
        <w:rPr>
          <w:lang w:val="en-GB"/>
        </w:rPr>
        <w:t xml:space="preserve">With this completed </w:t>
      </w:r>
      <w:r w:rsidRPr="56A273B0" w:rsidR="51E90728">
        <w:rPr>
          <w:lang w:val="en-GB"/>
        </w:rPr>
        <w:t xml:space="preserve">Expression of </w:t>
      </w:r>
      <w:r w:rsidRPr="56A273B0" w:rsidR="487F2084">
        <w:rPr>
          <w:lang w:val="en-GB"/>
        </w:rPr>
        <w:t>I</w:t>
      </w:r>
      <w:r w:rsidRPr="56A273B0" w:rsidR="51E90728">
        <w:rPr>
          <w:lang w:val="en-GB"/>
        </w:rPr>
        <w:t xml:space="preserve">nterest </w:t>
      </w:r>
      <w:r w:rsidRPr="56A273B0" w:rsidR="0ED7AE92">
        <w:rPr>
          <w:lang w:val="en-GB"/>
        </w:rPr>
        <w:t>f</w:t>
      </w:r>
      <w:r w:rsidRPr="56A273B0" w:rsidR="47A3D60B">
        <w:rPr>
          <w:lang w:val="en-GB"/>
        </w:rPr>
        <w:t>orm</w:t>
      </w:r>
      <w:r w:rsidRPr="56A273B0" w:rsidR="0B9EF4F9">
        <w:rPr>
          <w:lang w:val="en-GB"/>
        </w:rPr>
        <w:t xml:space="preserve"> email</w:t>
      </w:r>
      <w:r w:rsidRPr="56A273B0" w:rsidR="329FBBCD">
        <w:rPr>
          <w:lang w:val="en-GB"/>
        </w:rPr>
        <w:t>ed</w:t>
      </w:r>
      <w:r w:rsidRPr="56A273B0" w:rsidR="0B9EF4F9">
        <w:rPr>
          <w:lang w:val="en-GB"/>
        </w:rPr>
        <w:t xml:space="preserve"> to info</w:t>
      </w:r>
      <w:r w:rsidRPr="56A273B0" w:rsidR="18BA0FC6">
        <w:rPr>
          <w:lang w:val="en-GB"/>
        </w:rPr>
        <w:t>@</w:t>
      </w:r>
      <w:r w:rsidRPr="56A273B0" w:rsidR="0B9EF4F9">
        <w:rPr>
          <w:lang w:val="en-GB"/>
        </w:rPr>
        <w:t xml:space="preserve">fanseurope.org before </w:t>
      </w:r>
      <w:r w:rsidRPr="56A273B0" w:rsidR="0B9EF4F9">
        <w:rPr>
          <w:b w:val="1"/>
          <w:bCs w:val="1"/>
          <w:u w:val="single"/>
          <w:lang w:val="en-GB"/>
        </w:rPr>
        <w:t>1</w:t>
      </w:r>
      <w:r w:rsidRPr="56A273B0" w:rsidR="02A2A075">
        <w:rPr>
          <w:b w:val="1"/>
          <w:bCs w:val="1"/>
          <w:u w:val="single"/>
          <w:lang w:val="en-GB"/>
        </w:rPr>
        <w:t>3</w:t>
      </w:r>
      <w:r w:rsidRPr="56A273B0" w:rsidR="0B9EF4F9">
        <w:rPr>
          <w:b w:val="1"/>
          <w:bCs w:val="1"/>
          <w:u w:val="single"/>
          <w:lang w:val="en-GB"/>
        </w:rPr>
        <w:t xml:space="preserve">th </w:t>
      </w:r>
      <w:r w:rsidRPr="56A273B0" w:rsidR="661B45F3">
        <w:rPr>
          <w:b w:val="1"/>
          <w:bCs w:val="1"/>
          <w:u w:val="single"/>
          <w:lang w:val="en-GB"/>
        </w:rPr>
        <w:t>September</w:t>
      </w:r>
      <w:r w:rsidRPr="56A273B0" w:rsidR="0B9EF4F9">
        <w:rPr>
          <w:b w:val="1"/>
          <w:bCs w:val="1"/>
          <w:u w:val="single"/>
          <w:lang w:val="en-GB"/>
        </w:rPr>
        <w:t xml:space="preserve"> 202</w:t>
      </w:r>
      <w:r w:rsidRPr="56A273B0" w:rsidR="6A271B65">
        <w:rPr>
          <w:b w:val="1"/>
          <w:bCs w:val="1"/>
          <w:u w:val="single"/>
          <w:lang w:val="en-GB"/>
        </w:rPr>
        <w:t>4</w:t>
      </w:r>
      <w:r w:rsidRPr="56A273B0" w:rsidR="205A5E4D">
        <w:rPr>
          <w:b w:val="1"/>
          <w:bCs w:val="1"/>
          <w:u w:val="single"/>
          <w:lang w:val="en-GB"/>
        </w:rPr>
        <w:t>,</w:t>
      </w:r>
      <w:r w:rsidRPr="56A273B0" w:rsidR="0B9EF4F9">
        <w:rPr>
          <w:lang w:val="en-GB"/>
        </w:rPr>
        <w:t xml:space="preserve"> with the header “FSE EFFC 202</w:t>
      </w:r>
      <w:r w:rsidRPr="56A273B0" w:rsidR="5C683CA5">
        <w:rPr>
          <w:lang w:val="en-GB"/>
        </w:rPr>
        <w:t>5</w:t>
      </w:r>
      <w:r w:rsidRPr="56A273B0" w:rsidR="0B9EF4F9">
        <w:rPr>
          <w:lang w:val="en-GB"/>
        </w:rPr>
        <w:t xml:space="preserve"> APPLICATION”</w:t>
      </w:r>
      <w:r w:rsidRPr="56A273B0" w:rsidR="007DCDE6">
        <w:rPr>
          <w:lang w:val="en-GB"/>
        </w:rPr>
        <w:t xml:space="preserve">, your interest in hosting is registered.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7410"/>
      </w:tblGrid>
      <w:tr w:rsidR="2345A569" w:rsidTr="000968BE" w14:paraId="03A57AA2" w14:textId="77777777">
        <w:trPr>
          <w:trHeight w:val="300"/>
        </w:trPr>
        <w:tc>
          <w:tcPr>
            <w:tcW w:w="1950" w:type="dxa"/>
            <w:tcMar/>
          </w:tcPr>
          <w:p w:rsidR="007DCDE6" w:rsidP="2345A569" w:rsidRDefault="007DCDE6" w14:paraId="7097BEFA" w14:textId="66AD414B">
            <w:pPr>
              <w:rPr>
                <w:lang w:val="en-GB"/>
              </w:rPr>
            </w:pPr>
            <w:r w:rsidRPr="2345A569">
              <w:rPr>
                <w:lang w:val="en-GB"/>
              </w:rPr>
              <w:t>Name:</w:t>
            </w:r>
          </w:p>
        </w:tc>
        <w:tc>
          <w:tcPr>
            <w:tcW w:w="7410" w:type="dxa"/>
            <w:tcMar/>
          </w:tcPr>
          <w:p w:rsidR="2345A569" w:rsidP="2345A569" w:rsidRDefault="2345A569" w14:paraId="0F94771F" w14:textId="2A1B9D4E">
            <w:pPr>
              <w:rPr>
                <w:lang w:val="en-GB"/>
              </w:rPr>
            </w:pPr>
          </w:p>
        </w:tc>
      </w:tr>
      <w:tr w:rsidR="2345A569" w:rsidTr="000968BE" w14:paraId="6E4E8587" w14:textId="77777777">
        <w:trPr>
          <w:trHeight w:val="300"/>
        </w:trPr>
        <w:tc>
          <w:tcPr>
            <w:tcW w:w="1950" w:type="dxa"/>
            <w:tcMar/>
          </w:tcPr>
          <w:p w:rsidR="007DCDE6" w:rsidP="2345A569" w:rsidRDefault="007DCDE6" w14:paraId="2F2E81E7" w14:textId="1AEA9202">
            <w:pPr>
              <w:rPr>
                <w:lang w:val="en-GB"/>
              </w:rPr>
            </w:pPr>
            <w:r w:rsidRPr="2345A569">
              <w:rPr>
                <w:lang w:val="en-GB"/>
              </w:rPr>
              <w:t>Organisation:</w:t>
            </w:r>
          </w:p>
        </w:tc>
        <w:tc>
          <w:tcPr>
            <w:tcW w:w="7410" w:type="dxa"/>
            <w:tcMar/>
          </w:tcPr>
          <w:p w:rsidR="2345A569" w:rsidP="2345A569" w:rsidRDefault="2345A569" w14:paraId="6A482066" w14:textId="2A1B9D4E">
            <w:pPr>
              <w:rPr>
                <w:lang w:val="en-GB"/>
              </w:rPr>
            </w:pPr>
          </w:p>
        </w:tc>
      </w:tr>
      <w:tr w:rsidR="2345A569" w:rsidTr="000968BE" w14:paraId="09A0B1C9" w14:textId="77777777">
        <w:trPr>
          <w:trHeight w:val="300"/>
        </w:trPr>
        <w:tc>
          <w:tcPr>
            <w:tcW w:w="1950" w:type="dxa"/>
            <w:tcMar/>
          </w:tcPr>
          <w:p w:rsidR="007DCDE6" w:rsidP="2345A569" w:rsidRDefault="007DCDE6" w14:paraId="2B57B2DD" w14:textId="04368FFB">
            <w:pPr>
              <w:rPr>
                <w:lang w:val="en-GB"/>
              </w:rPr>
            </w:pPr>
            <w:r w:rsidRPr="2345A569">
              <w:rPr>
                <w:lang w:val="en-GB"/>
              </w:rPr>
              <w:t>Email address:</w:t>
            </w:r>
          </w:p>
        </w:tc>
        <w:tc>
          <w:tcPr>
            <w:tcW w:w="7410" w:type="dxa"/>
            <w:tcMar/>
          </w:tcPr>
          <w:p w:rsidR="2345A569" w:rsidP="2345A569" w:rsidRDefault="2345A569" w14:paraId="20609BC3" w14:textId="2A1B9D4E">
            <w:pPr>
              <w:rPr>
                <w:lang w:val="en-GB"/>
              </w:rPr>
            </w:pPr>
          </w:p>
        </w:tc>
      </w:tr>
      <w:tr w:rsidR="2345A569" w:rsidTr="000968BE" w14:paraId="2902B29E" w14:textId="77777777">
        <w:trPr>
          <w:trHeight w:val="300"/>
        </w:trPr>
        <w:tc>
          <w:tcPr>
            <w:tcW w:w="1950" w:type="dxa"/>
            <w:tcMar/>
          </w:tcPr>
          <w:p w:rsidR="007DCDE6" w:rsidP="2345A569" w:rsidRDefault="007DCDE6" w14:paraId="579884B9" w14:textId="4CEFF73F">
            <w:pPr>
              <w:rPr>
                <w:lang w:val="en-GB"/>
              </w:rPr>
            </w:pPr>
            <w:r w:rsidRPr="2345A569">
              <w:rPr>
                <w:lang w:val="en-GB"/>
              </w:rPr>
              <w:t>Date:</w:t>
            </w:r>
          </w:p>
        </w:tc>
        <w:tc>
          <w:tcPr>
            <w:tcW w:w="7410" w:type="dxa"/>
            <w:tcMar/>
          </w:tcPr>
          <w:p w:rsidR="2345A569" w:rsidP="2345A569" w:rsidRDefault="2345A569" w14:paraId="5B04B15A" w14:textId="2A1B9D4E">
            <w:pPr>
              <w:rPr>
                <w:lang w:val="en-GB"/>
              </w:rPr>
            </w:pPr>
          </w:p>
        </w:tc>
      </w:tr>
      <w:tr w:rsidR="2345A569" w:rsidTr="000968BE" w14:paraId="5D4DABFC" w14:textId="77777777">
        <w:trPr>
          <w:trHeight w:val="300"/>
        </w:trPr>
        <w:tc>
          <w:tcPr>
            <w:tcW w:w="9360" w:type="dxa"/>
            <w:gridSpan w:val="2"/>
            <w:tcMar/>
          </w:tcPr>
          <w:p w:rsidR="2345A569" w:rsidP="2345A569" w:rsidRDefault="2345A569" w14:paraId="6179CCC2" w14:textId="374C231E">
            <w:pPr>
              <w:rPr>
                <w:lang w:val="en-GB"/>
              </w:rPr>
            </w:pPr>
          </w:p>
          <w:p w:rsidR="2345A569" w:rsidP="2345A569" w:rsidRDefault="2345A569" w14:paraId="5DE52F76" w14:textId="0D00A3E4">
            <w:pPr>
              <w:rPr>
                <w:lang w:val="en-GB"/>
              </w:rPr>
            </w:pPr>
          </w:p>
          <w:p w:rsidR="2345A569" w:rsidP="2345A569" w:rsidRDefault="2345A569" w14:paraId="2EDB2098" w14:textId="688D28EA">
            <w:pPr>
              <w:rPr>
                <w:lang w:val="en-GB"/>
              </w:rPr>
            </w:pPr>
          </w:p>
          <w:p w:rsidR="007DCDE6" w:rsidP="2345A569" w:rsidRDefault="007DCDE6" w14:paraId="5DADABCD" w14:textId="466B15D7">
            <w:pPr>
              <w:rPr>
                <w:lang w:val="en-GB"/>
              </w:rPr>
            </w:pPr>
            <w:r w:rsidRPr="2345A569">
              <w:rPr>
                <w:lang w:val="en-GB"/>
              </w:rPr>
              <w:t>Signature: _______________________________________</w:t>
            </w:r>
          </w:p>
          <w:p w:rsidR="2345A569" w:rsidP="2345A569" w:rsidRDefault="2345A569" w14:paraId="351D3673" w14:textId="57195C72">
            <w:pPr>
              <w:rPr>
                <w:lang w:val="en-GB"/>
              </w:rPr>
            </w:pPr>
          </w:p>
        </w:tc>
      </w:tr>
      <w:tr w:rsidR="2345A569" w:rsidTr="000968BE" w14:paraId="512D6E4B" w14:textId="77777777">
        <w:trPr>
          <w:trHeight w:val="300"/>
        </w:trPr>
        <w:tc>
          <w:tcPr>
            <w:tcW w:w="9360" w:type="dxa"/>
            <w:gridSpan w:val="2"/>
            <w:tcMar/>
          </w:tcPr>
          <w:p w:rsidR="2345A569" w:rsidP="2345A569" w:rsidRDefault="2345A569" w14:paraId="50175381" w14:textId="41D56F68">
            <w:pPr>
              <w:rPr>
                <w:lang w:val="en-GB"/>
              </w:rPr>
            </w:pPr>
          </w:p>
          <w:p w:rsidR="007DCDE6" w:rsidP="2345A569" w:rsidRDefault="007DCDE6" w14:paraId="2086A41E" w14:textId="5120E021">
            <w:pPr>
              <w:rPr>
                <w:lang w:val="en-GB"/>
              </w:rPr>
            </w:pPr>
            <w:r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inline distT="0" distB="0" distL="0" distR="0" wp14:anchorId="60617CBB" wp14:editId="59D2FF11">
                      <wp:extent cx="133350" cy="133350"/>
                      <wp:effectExtent l="0" t="0" r="19050" b="19050"/>
                      <wp:docPr id="10368077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/>
              </mc:AlternateContent>
            </w:r>
            <w:r w:rsidRPr="2345A569" w:rsidR="007DCDE6">
              <w:rPr>
                <w:lang w:val="en-GB"/>
              </w:rPr>
              <w:t xml:space="preserve">     I confirm I will send the completed application f</w:t>
            </w:r>
            <w:r w:rsidRPr="2345A569" w:rsidR="772F86E1">
              <w:rPr>
                <w:lang w:val="en-GB"/>
              </w:rPr>
              <w:t xml:space="preserve">or</w:t>
            </w:r>
            <w:r w:rsidRPr="2345A569" w:rsidR="007DCDE6">
              <w:rPr>
                <w:lang w:val="en-GB"/>
              </w:rPr>
              <w:t xml:space="preserve">m by </w:t>
            </w:r>
            <w:r w:rsidRPr="39B9279C" w:rsidR="32000C26">
              <w:rPr>
                <w:lang w:val="en-GB"/>
              </w:rPr>
              <w:t xml:space="preserve">7th October </w:t>
            </w:r>
            <w:r w:rsidRPr="2345A569" w:rsidR="007DCDE6">
              <w:rPr>
                <w:lang w:val="en-GB"/>
              </w:rPr>
              <w:t>2024</w:t>
            </w:r>
          </w:p>
          <w:p w:rsidR="2345A569" w:rsidP="2345A569" w:rsidRDefault="2345A569" w14:paraId="7E2F8076" w14:textId="6102DEB2">
            <w:pPr>
              <w:rPr>
                <w:lang w:val="en-GB"/>
              </w:rPr>
            </w:pPr>
          </w:p>
        </w:tc>
      </w:tr>
    </w:tbl>
    <w:p w:rsidR="56D87FAA" w:rsidP="56D87FAA" w:rsidRDefault="56D87FAA" w14:paraId="212C603F" w14:textId="0DFAD3CE">
      <w:pPr>
        <w:rPr>
          <w:lang w:val="en-GB"/>
        </w:rPr>
      </w:pPr>
    </w:p>
    <w:p w:rsidR="07A87D35" w:rsidP="2345A569" w:rsidRDefault="07A87D35" w14:paraId="19DBA163" w14:textId="1FBA84A5">
      <w:pPr>
        <w:rPr>
          <w:rFonts w:ascii="Aptos" w:hAnsi="Aptos" w:eastAsia="Aptos" w:cs="Aptos"/>
          <w:highlight w:val="yellow"/>
          <w:lang w:val="en-GB"/>
        </w:rPr>
      </w:pPr>
      <w:r w:rsidRPr="000968BE" w:rsidR="07A87D35">
        <w:rPr>
          <w:lang w:val="en-GB"/>
        </w:rPr>
        <w:t xml:space="preserve">FSE thanks you for your interest. Should you have questions or need </w:t>
      </w:r>
      <w:r w:rsidRPr="000968BE" w:rsidR="07A87D35">
        <w:rPr>
          <w:lang w:val="en-GB"/>
        </w:rPr>
        <w:t>additional</w:t>
      </w:r>
      <w:r w:rsidRPr="000968BE" w:rsidR="07A87D35">
        <w:rPr>
          <w:lang w:val="en-GB"/>
        </w:rPr>
        <w:t xml:space="preserve"> information please contact FSE at </w:t>
      </w:r>
      <w:hyperlink r:id="R018a0fcd68254cfc">
        <w:r w:rsidRPr="000968BE" w:rsidR="07A87D35">
          <w:rPr>
            <w:rStyle w:val="Hyperlink"/>
            <w:rFonts w:ascii="Aptos" w:hAnsi="Aptos" w:eastAsia="Aptos" w:cs="Aptos"/>
            <w:lang w:val="en-GB"/>
          </w:rPr>
          <w:t>info@fanseurope.org</w:t>
        </w:r>
      </w:hyperlink>
      <w:r w:rsidRPr="000968BE" w:rsidR="07A87D35">
        <w:rPr>
          <w:rFonts w:ascii="Aptos" w:hAnsi="Aptos" w:eastAsia="Aptos" w:cs="Aptos"/>
          <w:color w:val="000000" w:themeColor="text1" w:themeTint="FF" w:themeShade="FF"/>
          <w:lang w:val="en-GB"/>
        </w:rPr>
        <w:t>.</w:t>
      </w:r>
    </w:p>
    <w:p w:rsidR="70423A0E" w:rsidP="000968BE" w:rsidRDefault="70423A0E" w14:paraId="4CBC0D09" w14:textId="2F4B6B16">
      <w:pPr>
        <w:pStyle w:val="Normal"/>
        <w:rPr>
          <w:rFonts w:ascii="Aptos" w:hAnsi="Aptos" w:eastAsia="ＭＳ 明朝" w:cs="Arial" w:asciiTheme="minorAscii" w:hAnsiTheme="minorAscii" w:eastAsiaTheme="minorEastAsia" w:cstheme="minorBidi"/>
          <w:color w:val="auto"/>
          <w:sz w:val="24"/>
          <w:szCs w:val="24"/>
          <w:lang w:val="en-US" w:eastAsia="ja-JP" w:bidi="ar-SA"/>
        </w:rPr>
      </w:pPr>
      <w:r w:rsidRPr="000968BE" w:rsidR="414309B1">
        <w:rPr>
          <w:rFonts w:ascii="Aptos" w:hAnsi="Aptos" w:eastAsia="ＭＳ 明朝" w:cs="Arial" w:asciiTheme="minorAscii" w:hAnsiTheme="minorAscii" w:eastAsiaTheme="minorEastAsia" w:cstheme="minorBidi"/>
          <w:color w:val="auto"/>
          <w:sz w:val="24"/>
          <w:szCs w:val="24"/>
          <w:lang w:val="en-US" w:eastAsia="ja-JP" w:bidi="ar-SA"/>
        </w:rPr>
        <w:t xml:space="preserve">Once the Expression of Interest form is </w:t>
      </w:r>
      <w:r w:rsidRPr="000968BE" w:rsidR="414309B1">
        <w:rPr>
          <w:rFonts w:ascii="Aptos" w:hAnsi="Aptos" w:eastAsia="ＭＳ 明朝" w:cs="Arial" w:asciiTheme="minorAscii" w:hAnsiTheme="minorAscii" w:eastAsiaTheme="minorEastAsia" w:cstheme="minorBidi"/>
          <w:color w:val="auto"/>
          <w:sz w:val="24"/>
          <w:szCs w:val="24"/>
          <w:lang w:val="en-US" w:eastAsia="ja-JP" w:bidi="ar-SA"/>
        </w:rPr>
        <w:t>submitted</w:t>
      </w:r>
      <w:r w:rsidRPr="000968BE" w:rsidR="414309B1">
        <w:rPr>
          <w:rFonts w:ascii="Aptos" w:hAnsi="Aptos" w:eastAsia="ＭＳ 明朝" w:cs="Arial" w:asciiTheme="minorAscii" w:hAnsiTheme="minorAscii" w:eastAsiaTheme="minorEastAsia" w:cstheme="minorBidi"/>
          <w:color w:val="auto"/>
          <w:sz w:val="24"/>
          <w:szCs w:val="24"/>
          <w:lang w:val="en-US" w:eastAsia="ja-JP" w:bidi="ar-SA"/>
        </w:rPr>
        <w:t xml:space="preserve"> then FSE will follow up by sending the Applicaiton </w:t>
      </w:r>
      <w:r w:rsidRPr="000968BE" w:rsidR="0641187E">
        <w:rPr>
          <w:rFonts w:ascii="Aptos" w:hAnsi="Aptos" w:eastAsia="ＭＳ 明朝" w:cs="Arial" w:asciiTheme="minorAscii" w:hAnsiTheme="minorAscii" w:eastAsiaTheme="minorEastAsia" w:cstheme="minorBidi"/>
          <w:color w:val="auto"/>
          <w:sz w:val="24"/>
          <w:szCs w:val="24"/>
          <w:lang w:val="en-US" w:eastAsia="ja-JP" w:bidi="ar-SA"/>
        </w:rPr>
        <w:t>F</w:t>
      </w:r>
      <w:r w:rsidRPr="000968BE" w:rsidR="414309B1">
        <w:rPr>
          <w:rFonts w:ascii="Aptos" w:hAnsi="Aptos" w:eastAsia="ＭＳ 明朝" w:cs="Arial" w:asciiTheme="minorAscii" w:hAnsiTheme="minorAscii" w:eastAsiaTheme="minorEastAsia" w:cstheme="minorBidi"/>
          <w:color w:val="auto"/>
          <w:sz w:val="24"/>
          <w:szCs w:val="24"/>
          <w:lang w:val="en-US" w:eastAsia="ja-JP" w:bidi="ar-SA"/>
        </w:rPr>
        <w:t>orm</w:t>
      </w:r>
      <w:r w:rsidRPr="000968BE" w:rsidR="7705841C">
        <w:rPr>
          <w:rFonts w:ascii="Aptos" w:hAnsi="Aptos" w:eastAsia="ＭＳ 明朝" w:cs="Arial" w:asciiTheme="minorAscii" w:hAnsiTheme="minorAscii" w:eastAsiaTheme="minorEastAsia" w:cstheme="minorBidi"/>
          <w:color w:val="auto"/>
          <w:sz w:val="24"/>
          <w:szCs w:val="24"/>
          <w:lang w:val="en-US" w:eastAsia="ja-JP" w:bidi="ar-SA"/>
        </w:rPr>
        <w:t xml:space="preserve"> to applicants. </w:t>
      </w:r>
    </w:p>
    <w:p w:rsidR="70423A0E" w:rsidP="2345A569" w:rsidRDefault="70423A0E" w14:paraId="1FD9B9B7" w14:textId="3A079F80">
      <w:pPr>
        <w:rPr>
          <w:lang w:val="en-GB"/>
        </w:rPr>
      </w:pPr>
      <w:r w:rsidRPr="000968BE" w:rsidR="414309B1">
        <w:rPr>
          <w:lang w:val="en-GB"/>
        </w:rPr>
        <w:t xml:space="preserve">To be considered a potential host, </w:t>
      </w:r>
      <w:r w:rsidRPr="000968BE" w:rsidR="414309B1">
        <w:rPr>
          <w:b w:val="1"/>
          <w:bCs w:val="1"/>
          <w:lang w:val="en-GB"/>
        </w:rPr>
        <w:t>both</w:t>
      </w:r>
      <w:r w:rsidRPr="000968BE" w:rsidR="414309B1">
        <w:rPr>
          <w:lang w:val="en-GB"/>
        </w:rPr>
        <w:t xml:space="preserve"> the </w:t>
      </w:r>
      <w:r w:rsidRPr="000968BE" w:rsidR="414309B1">
        <w:rPr>
          <w:u w:val="single"/>
          <w:lang w:val="en-GB"/>
        </w:rPr>
        <w:t>Expression of Interest form</w:t>
      </w:r>
      <w:r w:rsidRPr="000968BE" w:rsidR="414309B1">
        <w:rPr>
          <w:lang w:val="en-GB"/>
        </w:rPr>
        <w:t xml:space="preserve"> and the completed </w:t>
      </w:r>
      <w:r w:rsidRPr="000968BE" w:rsidR="414309B1">
        <w:rPr>
          <w:u w:val="single"/>
          <w:lang w:val="en-GB"/>
        </w:rPr>
        <w:t xml:space="preserve">Application Form </w:t>
      </w:r>
      <w:r w:rsidRPr="000968BE" w:rsidR="414309B1">
        <w:rPr>
          <w:lang w:val="en-GB"/>
        </w:rPr>
        <w:t xml:space="preserve">must </w:t>
      </w:r>
      <w:r w:rsidRPr="000968BE" w:rsidR="414309B1">
        <w:rPr>
          <w:lang w:val="en-GB"/>
        </w:rPr>
        <w:t>submit</w:t>
      </w:r>
      <w:r w:rsidRPr="000968BE" w:rsidR="414309B1">
        <w:rPr>
          <w:lang w:val="en-GB"/>
        </w:rPr>
        <w:t>.</w:t>
      </w:r>
    </w:p>
    <w:sectPr w:rsidR="70423A0E">
      <w:headerReference w:type="default" r:id="rId16"/>
      <w:footerReference w:type="default" r:id="rId17"/>
      <w:pgSz w:w="12240" w:h="15840" w:orient="portrait"/>
      <w:pgMar w:top="1170" w:right="1440" w:bottom="126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780B" w:rsidRDefault="0086780B" w14:paraId="2C00DD1D" w14:textId="77777777">
      <w:pPr>
        <w:spacing w:after="0" w:line="240" w:lineRule="auto"/>
      </w:pPr>
      <w:r>
        <w:separator/>
      </w:r>
    </w:p>
  </w:endnote>
  <w:endnote w:type="continuationSeparator" w:id="0">
    <w:p w:rsidR="0086780B" w:rsidRDefault="0086780B" w14:paraId="249F33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45A569" w:rsidTr="2345A569" w14:paraId="20B2E590" w14:textId="77777777">
      <w:trPr>
        <w:trHeight w:val="300"/>
      </w:trPr>
      <w:tc>
        <w:tcPr>
          <w:tcW w:w="3120" w:type="dxa"/>
        </w:tcPr>
        <w:p w:rsidR="2345A569" w:rsidP="2345A569" w:rsidRDefault="2345A569" w14:paraId="00B90E94" w14:textId="0F79B65F">
          <w:pPr>
            <w:pStyle w:val="Header"/>
            <w:ind w:left="-115"/>
          </w:pPr>
        </w:p>
      </w:tc>
      <w:tc>
        <w:tcPr>
          <w:tcW w:w="3120" w:type="dxa"/>
        </w:tcPr>
        <w:p w:rsidR="2345A569" w:rsidP="2345A569" w:rsidRDefault="2345A569" w14:paraId="0403906F" w14:textId="6E73F3AC">
          <w:pPr>
            <w:pStyle w:val="Header"/>
            <w:jc w:val="center"/>
          </w:pPr>
        </w:p>
      </w:tc>
      <w:tc>
        <w:tcPr>
          <w:tcW w:w="3120" w:type="dxa"/>
        </w:tcPr>
        <w:p w:rsidR="2345A569" w:rsidP="2345A569" w:rsidRDefault="2345A569" w14:paraId="5C25970E" w14:textId="15B9CCC7">
          <w:pPr>
            <w:pStyle w:val="Header"/>
            <w:ind w:right="-115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="0086780B">
            <w:rPr>
              <w:color w:val="2B579A"/>
              <w:shd w:val="clear" w:color="auto" w:fill="E6E6E6"/>
            </w:rPr>
            <w:fldChar w:fldCharType="separate"/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:rsidR="2345A569" w:rsidP="2345A569" w:rsidRDefault="2345A569" w14:paraId="755F088F" w14:textId="00DB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780B" w:rsidRDefault="0086780B" w14:paraId="08D8DAF1" w14:textId="77777777">
      <w:pPr>
        <w:spacing w:after="0" w:line="240" w:lineRule="auto"/>
      </w:pPr>
      <w:r>
        <w:separator/>
      </w:r>
    </w:p>
  </w:footnote>
  <w:footnote w:type="continuationSeparator" w:id="0">
    <w:p w:rsidR="0086780B" w:rsidRDefault="0086780B" w14:paraId="733703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45A569" w:rsidTr="1698717C" w14:paraId="23D589C4" w14:textId="77777777">
      <w:trPr>
        <w:trHeight w:val="1650"/>
      </w:trPr>
      <w:tc>
        <w:tcPr>
          <w:tcW w:w="3120" w:type="dxa"/>
        </w:tcPr>
        <w:p w:rsidR="2345A569" w:rsidP="2345A569" w:rsidRDefault="2345A569" w14:paraId="24AEABB9" w14:textId="4DE12F8D">
          <w:pPr>
            <w:pStyle w:val="Header"/>
            <w:ind w:left="-115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4B1F7150" wp14:editId="07B84E83">
                <wp:extent cx="1257300" cy="838200"/>
                <wp:effectExtent l="0" t="0" r="0" b="0"/>
                <wp:docPr id="1707093375" name="Picture 170709337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:rsidR="2345A569" w:rsidP="2345A569" w:rsidRDefault="2345A569" w14:paraId="1F35BE7B" w14:textId="1AB1350E">
          <w:pPr>
            <w:pStyle w:val="Header"/>
            <w:jc w:val="center"/>
          </w:pPr>
        </w:p>
      </w:tc>
      <w:tc>
        <w:tcPr>
          <w:tcW w:w="3120" w:type="dxa"/>
        </w:tcPr>
        <w:p w:rsidR="2345A569" w:rsidP="2345A569" w:rsidRDefault="2345A569" w14:paraId="2989CAC1" w14:textId="7E90AE09">
          <w:pPr>
            <w:pStyle w:val="Header"/>
            <w:ind w:right="-115"/>
            <w:jc w:val="right"/>
          </w:pPr>
        </w:p>
      </w:tc>
    </w:tr>
  </w:tbl>
  <w:p w:rsidR="2345A569" w:rsidP="2345A569" w:rsidRDefault="2345A569" w14:paraId="0D4BF186" w14:textId="0E8D73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deLt58Ha">
      <int2:state int2:type="AugLoop_Text_Critique" int2:value="Rejected"/>
    </int2:textHash>
    <int2:textHash int2:hashCode="P1t9DnuMzsiEcY" int2:id="jgqQ8t1K">
      <int2:state int2:type="AugLoop_Text_Critique" int2:value="Rejected"/>
    </int2:textHash>
    <int2:bookmark int2:bookmarkName="_Int_7SZ2DDCw" int2:invalidationBookmarkName="" int2:hashCode="JraUyyQWjU5e2e" int2:id="F1rCtrqN">
      <int2:state int2:type="AugLoop_Acronyms_AcronymsCritique" int2:value="Rejected"/>
    </int2:bookmark>
    <int2:bookmark int2:bookmarkName="_Int_eRvKsdnp" int2:invalidationBookmarkName="" int2:hashCode="pdoKXZRxW+8nCB" int2:id="sXPmVN9w">
      <int2:state int2:type="AugLoop_Acronyms_AcronymsCritique" int2:value="Rejected"/>
    </int2:bookmark>
    <int2:bookmark int2:bookmarkName="_Int_bhX8m1qr" int2:invalidationBookmarkName="" int2:hashCode="qUG7lfXtsKmXNE" int2:id="6qVxXJ3w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A3E0"/>
    <w:multiLevelType w:val="hybridMultilevel"/>
    <w:tmpl w:val="FFFFFFFF"/>
    <w:lvl w:ilvl="0" w:tplc="A49A52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E66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46B7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E690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F8F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E86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4B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CF9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54D7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15E15"/>
    <w:multiLevelType w:val="hybridMultilevel"/>
    <w:tmpl w:val="FFFFFFFF"/>
    <w:lvl w:ilvl="0" w:tplc="DA1036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3B2159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F88E76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D82660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348AEC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0E0E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D0862F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D6E527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31061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E2BB76B"/>
    <w:multiLevelType w:val="hybridMultilevel"/>
    <w:tmpl w:val="FFFFFFFF"/>
    <w:lvl w:ilvl="0" w:tplc="06EE25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A47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CA9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F0B1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67B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807D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0671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E0B2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168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C0D456"/>
    <w:multiLevelType w:val="hybridMultilevel"/>
    <w:tmpl w:val="FFFFFFFF"/>
    <w:lvl w:ilvl="0" w:tplc="916E8B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8CC8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6C07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A6A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601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485E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47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32A3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98F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968412"/>
    <w:multiLevelType w:val="hybridMultilevel"/>
    <w:tmpl w:val="FFFFFFFF"/>
    <w:lvl w:ilvl="0" w:tplc="9384C17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D16B5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DD60F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FCACB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0E322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0D619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0FCC6A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BAA2CC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11A30C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77923168">
    <w:abstractNumId w:val="0"/>
  </w:num>
  <w:num w:numId="2" w16cid:durableId="882249542">
    <w:abstractNumId w:val="1"/>
  </w:num>
  <w:num w:numId="3" w16cid:durableId="649140427">
    <w:abstractNumId w:val="4"/>
  </w:num>
  <w:num w:numId="4" w16cid:durableId="1520116392">
    <w:abstractNumId w:val="2"/>
  </w:num>
  <w:num w:numId="5" w16cid:durableId="77463983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90B5FC"/>
    <w:rsid w:val="000125FD"/>
    <w:rsid w:val="000968BE"/>
    <w:rsid w:val="0009BCDC"/>
    <w:rsid w:val="004A7153"/>
    <w:rsid w:val="006D38CE"/>
    <w:rsid w:val="0074F0B6"/>
    <w:rsid w:val="007DCDE6"/>
    <w:rsid w:val="0080641A"/>
    <w:rsid w:val="0086780B"/>
    <w:rsid w:val="00915CAE"/>
    <w:rsid w:val="0098FC70"/>
    <w:rsid w:val="00C25B0D"/>
    <w:rsid w:val="00C753E3"/>
    <w:rsid w:val="00CE20E0"/>
    <w:rsid w:val="012E425C"/>
    <w:rsid w:val="0130476A"/>
    <w:rsid w:val="0179AF5A"/>
    <w:rsid w:val="01886D5D"/>
    <w:rsid w:val="018F0B30"/>
    <w:rsid w:val="019C9E29"/>
    <w:rsid w:val="01B2DA10"/>
    <w:rsid w:val="01BF8CCA"/>
    <w:rsid w:val="01D08605"/>
    <w:rsid w:val="0249CD8F"/>
    <w:rsid w:val="0268480E"/>
    <w:rsid w:val="02A2A075"/>
    <w:rsid w:val="02D336A2"/>
    <w:rsid w:val="02EA66F2"/>
    <w:rsid w:val="02F1FD3F"/>
    <w:rsid w:val="034AB586"/>
    <w:rsid w:val="035502FF"/>
    <w:rsid w:val="03711C48"/>
    <w:rsid w:val="03740EC6"/>
    <w:rsid w:val="037B3DC6"/>
    <w:rsid w:val="03822163"/>
    <w:rsid w:val="03924941"/>
    <w:rsid w:val="03BAE139"/>
    <w:rsid w:val="0429C825"/>
    <w:rsid w:val="043696EE"/>
    <w:rsid w:val="0446CEB5"/>
    <w:rsid w:val="045BA6A5"/>
    <w:rsid w:val="04735EC7"/>
    <w:rsid w:val="048F3F3C"/>
    <w:rsid w:val="04A01807"/>
    <w:rsid w:val="04A76102"/>
    <w:rsid w:val="04CD55A6"/>
    <w:rsid w:val="04D6E05D"/>
    <w:rsid w:val="04FDF66A"/>
    <w:rsid w:val="05102717"/>
    <w:rsid w:val="0554F055"/>
    <w:rsid w:val="05C013B6"/>
    <w:rsid w:val="05E7D5C6"/>
    <w:rsid w:val="05E9FA8F"/>
    <w:rsid w:val="05EAEEFD"/>
    <w:rsid w:val="05F61C29"/>
    <w:rsid w:val="06016F0F"/>
    <w:rsid w:val="0614B24D"/>
    <w:rsid w:val="061BECCD"/>
    <w:rsid w:val="0626005E"/>
    <w:rsid w:val="0641187E"/>
    <w:rsid w:val="0643518C"/>
    <w:rsid w:val="06C97232"/>
    <w:rsid w:val="06D3A2A4"/>
    <w:rsid w:val="06E62545"/>
    <w:rsid w:val="06E7ABDB"/>
    <w:rsid w:val="070D6B3B"/>
    <w:rsid w:val="07147A0D"/>
    <w:rsid w:val="071A1855"/>
    <w:rsid w:val="073CD2E7"/>
    <w:rsid w:val="078025C9"/>
    <w:rsid w:val="0785D1A2"/>
    <w:rsid w:val="0790B5FC"/>
    <w:rsid w:val="07973C1B"/>
    <w:rsid w:val="07A87D35"/>
    <w:rsid w:val="07BEA822"/>
    <w:rsid w:val="07F2622D"/>
    <w:rsid w:val="07FE0D11"/>
    <w:rsid w:val="081E6BD3"/>
    <w:rsid w:val="082217D5"/>
    <w:rsid w:val="08232CCE"/>
    <w:rsid w:val="082EAD78"/>
    <w:rsid w:val="08694060"/>
    <w:rsid w:val="087CDFE7"/>
    <w:rsid w:val="0894F0E2"/>
    <w:rsid w:val="08ED709B"/>
    <w:rsid w:val="08FD2A0D"/>
    <w:rsid w:val="09216948"/>
    <w:rsid w:val="09304E0E"/>
    <w:rsid w:val="09404CE0"/>
    <w:rsid w:val="097FC7F5"/>
    <w:rsid w:val="09872312"/>
    <w:rsid w:val="098F7D22"/>
    <w:rsid w:val="09CF38E3"/>
    <w:rsid w:val="09D29E1F"/>
    <w:rsid w:val="09DD9307"/>
    <w:rsid w:val="09E2B353"/>
    <w:rsid w:val="09FBEFFA"/>
    <w:rsid w:val="0A1938D3"/>
    <w:rsid w:val="0A56E335"/>
    <w:rsid w:val="0A7792A6"/>
    <w:rsid w:val="0A890D1A"/>
    <w:rsid w:val="0A986407"/>
    <w:rsid w:val="0AA12950"/>
    <w:rsid w:val="0AA1667A"/>
    <w:rsid w:val="0AAA17C2"/>
    <w:rsid w:val="0AB530B5"/>
    <w:rsid w:val="0AC6576C"/>
    <w:rsid w:val="0AC878C5"/>
    <w:rsid w:val="0B13661D"/>
    <w:rsid w:val="0B6CDB23"/>
    <w:rsid w:val="0B9EF4F9"/>
    <w:rsid w:val="0BA3EA77"/>
    <w:rsid w:val="0BB0E4B9"/>
    <w:rsid w:val="0BF4F7E9"/>
    <w:rsid w:val="0C560D8D"/>
    <w:rsid w:val="0C60D471"/>
    <w:rsid w:val="0C7D9182"/>
    <w:rsid w:val="0CA89ADD"/>
    <w:rsid w:val="0CEA67F7"/>
    <w:rsid w:val="0D0DFE46"/>
    <w:rsid w:val="0D2B9893"/>
    <w:rsid w:val="0D37731A"/>
    <w:rsid w:val="0D7E6D57"/>
    <w:rsid w:val="0DB0E7E7"/>
    <w:rsid w:val="0DBB555A"/>
    <w:rsid w:val="0DF0CD9E"/>
    <w:rsid w:val="0E1F779C"/>
    <w:rsid w:val="0E3F5156"/>
    <w:rsid w:val="0E468EAE"/>
    <w:rsid w:val="0E7F8A74"/>
    <w:rsid w:val="0EBCD782"/>
    <w:rsid w:val="0ED7AE92"/>
    <w:rsid w:val="0EE97A6D"/>
    <w:rsid w:val="0F4ADFF5"/>
    <w:rsid w:val="0F5C9BD0"/>
    <w:rsid w:val="0F5E7616"/>
    <w:rsid w:val="0F7683BB"/>
    <w:rsid w:val="0F7FFC0F"/>
    <w:rsid w:val="0FB425DE"/>
    <w:rsid w:val="0FBCA159"/>
    <w:rsid w:val="0FE42687"/>
    <w:rsid w:val="0FECE285"/>
    <w:rsid w:val="1012399D"/>
    <w:rsid w:val="1020263B"/>
    <w:rsid w:val="1022C39F"/>
    <w:rsid w:val="102CE294"/>
    <w:rsid w:val="10838D3C"/>
    <w:rsid w:val="1166A306"/>
    <w:rsid w:val="11A0EF62"/>
    <w:rsid w:val="11CCAE95"/>
    <w:rsid w:val="11CFBB3B"/>
    <w:rsid w:val="12058AD3"/>
    <w:rsid w:val="123F9E49"/>
    <w:rsid w:val="12423EDC"/>
    <w:rsid w:val="1293434B"/>
    <w:rsid w:val="1297F278"/>
    <w:rsid w:val="12EFE3E2"/>
    <w:rsid w:val="137C14FE"/>
    <w:rsid w:val="139F9607"/>
    <w:rsid w:val="13A1B4F2"/>
    <w:rsid w:val="13B85CA0"/>
    <w:rsid w:val="1433EB29"/>
    <w:rsid w:val="14AA9F98"/>
    <w:rsid w:val="14C1F7C2"/>
    <w:rsid w:val="14E5A56A"/>
    <w:rsid w:val="151BDDCC"/>
    <w:rsid w:val="152D19B7"/>
    <w:rsid w:val="15419F87"/>
    <w:rsid w:val="1545C0A2"/>
    <w:rsid w:val="15537B9D"/>
    <w:rsid w:val="1570F9AE"/>
    <w:rsid w:val="1585F3BB"/>
    <w:rsid w:val="1587FD43"/>
    <w:rsid w:val="15CFA01D"/>
    <w:rsid w:val="15D2220E"/>
    <w:rsid w:val="1611A62B"/>
    <w:rsid w:val="1669EAB9"/>
    <w:rsid w:val="16783F26"/>
    <w:rsid w:val="1685ECF7"/>
    <w:rsid w:val="1698717C"/>
    <w:rsid w:val="16AFEE9C"/>
    <w:rsid w:val="16CA121F"/>
    <w:rsid w:val="16CB8D70"/>
    <w:rsid w:val="170886F3"/>
    <w:rsid w:val="170C7095"/>
    <w:rsid w:val="17324CA2"/>
    <w:rsid w:val="175A590A"/>
    <w:rsid w:val="1796A58E"/>
    <w:rsid w:val="179E4BE1"/>
    <w:rsid w:val="17A76ABD"/>
    <w:rsid w:val="17B99388"/>
    <w:rsid w:val="17D503A6"/>
    <w:rsid w:val="17EDF2F0"/>
    <w:rsid w:val="17F83A22"/>
    <w:rsid w:val="17F97CAA"/>
    <w:rsid w:val="1839748F"/>
    <w:rsid w:val="18404E68"/>
    <w:rsid w:val="185F0682"/>
    <w:rsid w:val="1867E172"/>
    <w:rsid w:val="187DD30E"/>
    <w:rsid w:val="187FF7A8"/>
    <w:rsid w:val="18BA0FC6"/>
    <w:rsid w:val="18D7F93C"/>
    <w:rsid w:val="1902A384"/>
    <w:rsid w:val="190AA3BD"/>
    <w:rsid w:val="1930DE39"/>
    <w:rsid w:val="195A1569"/>
    <w:rsid w:val="19A018AD"/>
    <w:rsid w:val="19A0E0F2"/>
    <w:rsid w:val="19B04E67"/>
    <w:rsid w:val="19C7F096"/>
    <w:rsid w:val="19FF8A87"/>
    <w:rsid w:val="1A1DFC18"/>
    <w:rsid w:val="1A36EFF2"/>
    <w:rsid w:val="1B0A7A11"/>
    <w:rsid w:val="1B40B291"/>
    <w:rsid w:val="1B47511E"/>
    <w:rsid w:val="1B68A497"/>
    <w:rsid w:val="1B8C9823"/>
    <w:rsid w:val="1BAE0795"/>
    <w:rsid w:val="1BC56B77"/>
    <w:rsid w:val="1BE97B5E"/>
    <w:rsid w:val="1C1996E6"/>
    <w:rsid w:val="1C655D40"/>
    <w:rsid w:val="1C6DC193"/>
    <w:rsid w:val="1CC3C34E"/>
    <w:rsid w:val="1D0F0DCB"/>
    <w:rsid w:val="1D4061E4"/>
    <w:rsid w:val="1D54AEA6"/>
    <w:rsid w:val="1D721B78"/>
    <w:rsid w:val="1D92EA70"/>
    <w:rsid w:val="1DCF9E18"/>
    <w:rsid w:val="1E0ABE79"/>
    <w:rsid w:val="1ED745A8"/>
    <w:rsid w:val="1F30B956"/>
    <w:rsid w:val="1F7A62FE"/>
    <w:rsid w:val="1FA2B5C2"/>
    <w:rsid w:val="20000018"/>
    <w:rsid w:val="200506D5"/>
    <w:rsid w:val="202FD359"/>
    <w:rsid w:val="205A5E4D"/>
    <w:rsid w:val="208E89FE"/>
    <w:rsid w:val="20904F46"/>
    <w:rsid w:val="20E0CA26"/>
    <w:rsid w:val="210205C9"/>
    <w:rsid w:val="214CC625"/>
    <w:rsid w:val="21CBECFF"/>
    <w:rsid w:val="21E0820B"/>
    <w:rsid w:val="21F3C638"/>
    <w:rsid w:val="22923E31"/>
    <w:rsid w:val="22D84F6F"/>
    <w:rsid w:val="22F190EB"/>
    <w:rsid w:val="22F9CF3A"/>
    <w:rsid w:val="2345A569"/>
    <w:rsid w:val="237BA1A0"/>
    <w:rsid w:val="23ABD81E"/>
    <w:rsid w:val="23CE5B36"/>
    <w:rsid w:val="241C03A4"/>
    <w:rsid w:val="24A5D7DA"/>
    <w:rsid w:val="24BDF38B"/>
    <w:rsid w:val="250EE5D9"/>
    <w:rsid w:val="25A1451D"/>
    <w:rsid w:val="25ACB1F8"/>
    <w:rsid w:val="25FC3C9E"/>
    <w:rsid w:val="261A7790"/>
    <w:rsid w:val="261A7E25"/>
    <w:rsid w:val="265EE02B"/>
    <w:rsid w:val="267BA8A1"/>
    <w:rsid w:val="2692B23C"/>
    <w:rsid w:val="26ADB306"/>
    <w:rsid w:val="26C40D17"/>
    <w:rsid w:val="26D822D2"/>
    <w:rsid w:val="27026B93"/>
    <w:rsid w:val="270D08D0"/>
    <w:rsid w:val="27101FD5"/>
    <w:rsid w:val="271A19D3"/>
    <w:rsid w:val="275F7675"/>
    <w:rsid w:val="276E3C0F"/>
    <w:rsid w:val="2778FEEE"/>
    <w:rsid w:val="2782F6E1"/>
    <w:rsid w:val="27C229A0"/>
    <w:rsid w:val="27D475C7"/>
    <w:rsid w:val="27DC0A8B"/>
    <w:rsid w:val="280CA31B"/>
    <w:rsid w:val="2855DB13"/>
    <w:rsid w:val="287FDCDD"/>
    <w:rsid w:val="28B26239"/>
    <w:rsid w:val="28E68D08"/>
    <w:rsid w:val="290F8A04"/>
    <w:rsid w:val="292A1D75"/>
    <w:rsid w:val="293F1F76"/>
    <w:rsid w:val="29CE4E80"/>
    <w:rsid w:val="29E01395"/>
    <w:rsid w:val="29E66E95"/>
    <w:rsid w:val="29E8EFC2"/>
    <w:rsid w:val="2A03535F"/>
    <w:rsid w:val="2A061A83"/>
    <w:rsid w:val="2A3EF196"/>
    <w:rsid w:val="2A443B06"/>
    <w:rsid w:val="2A509AF8"/>
    <w:rsid w:val="2A7CAF32"/>
    <w:rsid w:val="2ADAC1E2"/>
    <w:rsid w:val="2B142AB3"/>
    <w:rsid w:val="2B2A2CEA"/>
    <w:rsid w:val="2B3041E3"/>
    <w:rsid w:val="2B5C5C5B"/>
    <w:rsid w:val="2B5E1B56"/>
    <w:rsid w:val="2B62AA31"/>
    <w:rsid w:val="2B86A6AC"/>
    <w:rsid w:val="2B9D65A6"/>
    <w:rsid w:val="2BADEA94"/>
    <w:rsid w:val="2BB7558F"/>
    <w:rsid w:val="2BDF7766"/>
    <w:rsid w:val="2BFC2103"/>
    <w:rsid w:val="2C1BB7FB"/>
    <w:rsid w:val="2C1F84C6"/>
    <w:rsid w:val="2C4B4615"/>
    <w:rsid w:val="2C5C9CDB"/>
    <w:rsid w:val="2CF50E4B"/>
    <w:rsid w:val="2D223CA4"/>
    <w:rsid w:val="2D551F8E"/>
    <w:rsid w:val="2DBD79A5"/>
    <w:rsid w:val="2E34F494"/>
    <w:rsid w:val="2E556D2F"/>
    <w:rsid w:val="2ED26434"/>
    <w:rsid w:val="2ED7C178"/>
    <w:rsid w:val="2EDB1956"/>
    <w:rsid w:val="2EF39533"/>
    <w:rsid w:val="2F315D03"/>
    <w:rsid w:val="2F434C11"/>
    <w:rsid w:val="2F65F8AF"/>
    <w:rsid w:val="2F6CCCDB"/>
    <w:rsid w:val="30017B9E"/>
    <w:rsid w:val="300A5FCC"/>
    <w:rsid w:val="30215FA1"/>
    <w:rsid w:val="302FAC87"/>
    <w:rsid w:val="30361366"/>
    <w:rsid w:val="30386785"/>
    <w:rsid w:val="303B4FFF"/>
    <w:rsid w:val="307428D3"/>
    <w:rsid w:val="30AB1231"/>
    <w:rsid w:val="3127F92E"/>
    <w:rsid w:val="31388727"/>
    <w:rsid w:val="313CD79C"/>
    <w:rsid w:val="31BE20E1"/>
    <w:rsid w:val="31CB0D40"/>
    <w:rsid w:val="31CB8B7F"/>
    <w:rsid w:val="31F177D8"/>
    <w:rsid w:val="31F5D263"/>
    <w:rsid w:val="32000C26"/>
    <w:rsid w:val="321EE9B4"/>
    <w:rsid w:val="3222105A"/>
    <w:rsid w:val="32243B71"/>
    <w:rsid w:val="324B40EE"/>
    <w:rsid w:val="325FEDB9"/>
    <w:rsid w:val="3268E83C"/>
    <w:rsid w:val="328C145C"/>
    <w:rsid w:val="329FBBCD"/>
    <w:rsid w:val="32B4CC21"/>
    <w:rsid w:val="32C0FA8A"/>
    <w:rsid w:val="32D04C47"/>
    <w:rsid w:val="3311A22C"/>
    <w:rsid w:val="3376124D"/>
    <w:rsid w:val="33DFE86E"/>
    <w:rsid w:val="33FE753A"/>
    <w:rsid w:val="34242E90"/>
    <w:rsid w:val="3447881E"/>
    <w:rsid w:val="345E2A26"/>
    <w:rsid w:val="3467D540"/>
    <w:rsid w:val="346A907F"/>
    <w:rsid w:val="349A71A8"/>
    <w:rsid w:val="34BBF2EF"/>
    <w:rsid w:val="34C3DDB9"/>
    <w:rsid w:val="34E786EA"/>
    <w:rsid w:val="34E86179"/>
    <w:rsid w:val="350CF231"/>
    <w:rsid w:val="351E4CF1"/>
    <w:rsid w:val="35278F4B"/>
    <w:rsid w:val="3553231C"/>
    <w:rsid w:val="35628B59"/>
    <w:rsid w:val="356DEAE6"/>
    <w:rsid w:val="359BB7FF"/>
    <w:rsid w:val="35D51501"/>
    <w:rsid w:val="35DA63B3"/>
    <w:rsid w:val="35F50213"/>
    <w:rsid w:val="35FDA3F3"/>
    <w:rsid w:val="36576314"/>
    <w:rsid w:val="36898313"/>
    <w:rsid w:val="36A33D93"/>
    <w:rsid w:val="36A38517"/>
    <w:rsid w:val="36DF748E"/>
    <w:rsid w:val="36FB8C07"/>
    <w:rsid w:val="37146D53"/>
    <w:rsid w:val="37FA8E62"/>
    <w:rsid w:val="38312CF8"/>
    <w:rsid w:val="383FD683"/>
    <w:rsid w:val="384CFE8A"/>
    <w:rsid w:val="385C51BF"/>
    <w:rsid w:val="385CB6E6"/>
    <w:rsid w:val="386F2259"/>
    <w:rsid w:val="387F5B38"/>
    <w:rsid w:val="38FBFD10"/>
    <w:rsid w:val="391DE2D9"/>
    <w:rsid w:val="3928EC48"/>
    <w:rsid w:val="3948A9C0"/>
    <w:rsid w:val="39721DDC"/>
    <w:rsid w:val="397E9697"/>
    <w:rsid w:val="39A39C25"/>
    <w:rsid w:val="39B9279C"/>
    <w:rsid w:val="39C22586"/>
    <w:rsid w:val="3A49B5D3"/>
    <w:rsid w:val="3A986607"/>
    <w:rsid w:val="3AA13FA1"/>
    <w:rsid w:val="3AAA38D4"/>
    <w:rsid w:val="3AE047C2"/>
    <w:rsid w:val="3AE5C53C"/>
    <w:rsid w:val="3AF5C14D"/>
    <w:rsid w:val="3B0EE078"/>
    <w:rsid w:val="3B642DE0"/>
    <w:rsid w:val="3BBE005A"/>
    <w:rsid w:val="3BCCC421"/>
    <w:rsid w:val="3BEBCF7F"/>
    <w:rsid w:val="3CABA697"/>
    <w:rsid w:val="3CE25918"/>
    <w:rsid w:val="3CF08D25"/>
    <w:rsid w:val="3D244B10"/>
    <w:rsid w:val="3D4CCE10"/>
    <w:rsid w:val="3D62CD1A"/>
    <w:rsid w:val="3D6AEF08"/>
    <w:rsid w:val="3DBEC430"/>
    <w:rsid w:val="3DCBE560"/>
    <w:rsid w:val="3DCD5191"/>
    <w:rsid w:val="3DDEA5E6"/>
    <w:rsid w:val="3DFB1374"/>
    <w:rsid w:val="3E54C7FB"/>
    <w:rsid w:val="3E553426"/>
    <w:rsid w:val="3ED2B05C"/>
    <w:rsid w:val="3ED5F65B"/>
    <w:rsid w:val="3EE5AE56"/>
    <w:rsid w:val="3F091D7C"/>
    <w:rsid w:val="3F22F728"/>
    <w:rsid w:val="3F2FFB5B"/>
    <w:rsid w:val="4018EB31"/>
    <w:rsid w:val="40AB5CF4"/>
    <w:rsid w:val="411F35AF"/>
    <w:rsid w:val="411F5A9F"/>
    <w:rsid w:val="414309B1"/>
    <w:rsid w:val="41822ACA"/>
    <w:rsid w:val="41A0D3C3"/>
    <w:rsid w:val="41BC68BE"/>
    <w:rsid w:val="41BF879D"/>
    <w:rsid w:val="421D68B0"/>
    <w:rsid w:val="4241C08D"/>
    <w:rsid w:val="424D6F57"/>
    <w:rsid w:val="4265F437"/>
    <w:rsid w:val="428CCB70"/>
    <w:rsid w:val="42DB4996"/>
    <w:rsid w:val="42E2160F"/>
    <w:rsid w:val="42F23AC5"/>
    <w:rsid w:val="433804EC"/>
    <w:rsid w:val="433C1720"/>
    <w:rsid w:val="4342769D"/>
    <w:rsid w:val="43575428"/>
    <w:rsid w:val="43855822"/>
    <w:rsid w:val="43A42454"/>
    <w:rsid w:val="43AEA8AA"/>
    <w:rsid w:val="43C52F43"/>
    <w:rsid w:val="43DCA46F"/>
    <w:rsid w:val="44129541"/>
    <w:rsid w:val="4421AE76"/>
    <w:rsid w:val="442AF6F6"/>
    <w:rsid w:val="4441BC3A"/>
    <w:rsid w:val="44697468"/>
    <w:rsid w:val="44816759"/>
    <w:rsid w:val="44EB8210"/>
    <w:rsid w:val="45194C62"/>
    <w:rsid w:val="4559BE7D"/>
    <w:rsid w:val="4572D3C9"/>
    <w:rsid w:val="45834B39"/>
    <w:rsid w:val="45884F04"/>
    <w:rsid w:val="45907E2C"/>
    <w:rsid w:val="45C04286"/>
    <w:rsid w:val="45CF68B4"/>
    <w:rsid w:val="45D1D1F8"/>
    <w:rsid w:val="46025E75"/>
    <w:rsid w:val="4622FAE1"/>
    <w:rsid w:val="46304EBE"/>
    <w:rsid w:val="4642F5F7"/>
    <w:rsid w:val="4657EBB7"/>
    <w:rsid w:val="465FF1FE"/>
    <w:rsid w:val="46ABA20F"/>
    <w:rsid w:val="46C3537B"/>
    <w:rsid w:val="46D3C327"/>
    <w:rsid w:val="472CF3E9"/>
    <w:rsid w:val="4755653A"/>
    <w:rsid w:val="476F126C"/>
    <w:rsid w:val="4786AB03"/>
    <w:rsid w:val="47A3D60B"/>
    <w:rsid w:val="47AAAA88"/>
    <w:rsid w:val="47BE4DC3"/>
    <w:rsid w:val="47CDC580"/>
    <w:rsid w:val="48015990"/>
    <w:rsid w:val="48037188"/>
    <w:rsid w:val="4804B94D"/>
    <w:rsid w:val="481752BF"/>
    <w:rsid w:val="485FA4D7"/>
    <w:rsid w:val="487F2084"/>
    <w:rsid w:val="48C14CD0"/>
    <w:rsid w:val="48C1FC6B"/>
    <w:rsid w:val="48ECDE0B"/>
    <w:rsid w:val="491638BD"/>
    <w:rsid w:val="493368FE"/>
    <w:rsid w:val="4939C897"/>
    <w:rsid w:val="49500218"/>
    <w:rsid w:val="495B477D"/>
    <w:rsid w:val="499DD228"/>
    <w:rsid w:val="49BC9C26"/>
    <w:rsid w:val="49D74C43"/>
    <w:rsid w:val="49DB0337"/>
    <w:rsid w:val="4A324F0F"/>
    <w:rsid w:val="4A78A606"/>
    <w:rsid w:val="4ACFB91A"/>
    <w:rsid w:val="4AE0C77C"/>
    <w:rsid w:val="4B4E4EBA"/>
    <w:rsid w:val="4B612DB6"/>
    <w:rsid w:val="4B7EF2A1"/>
    <w:rsid w:val="4BC8D8D6"/>
    <w:rsid w:val="4BCB7539"/>
    <w:rsid w:val="4BFBEBE6"/>
    <w:rsid w:val="4C25E1C2"/>
    <w:rsid w:val="4C32E6CD"/>
    <w:rsid w:val="4C35BA72"/>
    <w:rsid w:val="4C5B5C9F"/>
    <w:rsid w:val="4C62A72A"/>
    <w:rsid w:val="4C69EE9E"/>
    <w:rsid w:val="4C6EB50F"/>
    <w:rsid w:val="4C80E1B6"/>
    <w:rsid w:val="4CE0AE2D"/>
    <w:rsid w:val="4CFFCF68"/>
    <w:rsid w:val="4D224583"/>
    <w:rsid w:val="4D4025D9"/>
    <w:rsid w:val="4D4B4CDA"/>
    <w:rsid w:val="4DABF05F"/>
    <w:rsid w:val="4DD4E448"/>
    <w:rsid w:val="4DD6F21A"/>
    <w:rsid w:val="4DDE58F7"/>
    <w:rsid w:val="4DDFC8D3"/>
    <w:rsid w:val="4DF620D0"/>
    <w:rsid w:val="4E05D76C"/>
    <w:rsid w:val="4EDCF6CA"/>
    <w:rsid w:val="4EE711C0"/>
    <w:rsid w:val="4EFE4282"/>
    <w:rsid w:val="4F037C42"/>
    <w:rsid w:val="4F271267"/>
    <w:rsid w:val="4F4CD5B9"/>
    <w:rsid w:val="4F9ED431"/>
    <w:rsid w:val="4FB2D7BA"/>
    <w:rsid w:val="4FC8B118"/>
    <w:rsid w:val="4FFDB0C9"/>
    <w:rsid w:val="500394F2"/>
    <w:rsid w:val="507681A3"/>
    <w:rsid w:val="5088F532"/>
    <w:rsid w:val="508D5D5C"/>
    <w:rsid w:val="50AEB203"/>
    <w:rsid w:val="50CF7CAF"/>
    <w:rsid w:val="50E925C8"/>
    <w:rsid w:val="50EA96F6"/>
    <w:rsid w:val="50F132C2"/>
    <w:rsid w:val="51391911"/>
    <w:rsid w:val="519186B8"/>
    <w:rsid w:val="51A821FE"/>
    <w:rsid w:val="51B0C322"/>
    <w:rsid w:val="51B2274E"/>
    <w:rsid w:val="51C4668A"/>
    <w:rsid w:val="51E90728"/>
    <w:rsid w:val="526A3938"/>
    <w:rsid w:val="52790F83"/>
    <w:rsid w:val="528B030D"/>
    <w:rsid w:val="528F4671"/>
    <w:rsid w:val="52C09A4C"/>
    <w:rsid w:val="53076C8D"/>
    <w:rsid w:val="53381ACC"/>
    <w:rsid w:val="534B93D1"/>
    <w:rsid w:val="538F51DC"/>
    <w:rsid w:val="53973E48"/>
    <w:rsid w:val="53976EF1"/>
    <w:rsid w:val="53D63CED"/>
    <w:rsid w:val="53E6329F"/>
    <w:rsid w:val="53F4E812"/>
    <w:rsid w:val="5418B106"/>
    <w:rsid w:val="547A8021"/>
    <w:rsid w:val="5483F9DC"/>
    <w:rsid w:val="54D8715C"/>
    <w:rsid w:val="54DE3E34"/>
    <w:rsid w:val="54F0063D"/>
    <w:rsid w:val="54FC1069"/>
    <w:rsid w:val="5569A429"/>
    <w:rsid w:val="557332DA"/>
    <w:rsid w:val="558C7543"/>
    <w:rsid w:val="5591EF10"/>
    <w:rsid w:val="55B7A5D8"/>
    <w:rsid w:val="55EE141D"/>
    <w:rsid w:val="55F20E9B"/>
    <w:rsid w:val="5605123A"/>
    <w:rsid w:val="561535E1"/>
    <w:rsid w:val="5685D6AF"/>
    <w:rsid w:val="5693CA90"/>
    <w:rsid w:val="56A273B0"/>
    <w:rsid w:val="56D87FAA"/>
    <w:rsid w:val="56DAF41C"/>
    <w:rsid w:val="56EA6C7C"/>
    <w:rsid w:val="56FFE2EF"/>
    <w:rsid w:val="5713380F"/>
    <w:rsid w:val="57391F19"/>
    <w:rsid w:val="57416454"/>
    <w:rsid w:val="57485A9C"/>
    <w:rsid w:val="5782230F"/>
    <w:rsid w:val="578EE6A6"/>
    <w:rsid w:val="579DCE3F"/>
    <w:rsid w:val="57E8CDB3"/>
    <w:rsid w:val="5805429B"/>
    <w:rsid w:val="5827B4B7"/>
    <w:rsid w:val="58338927"/>
    <w:rsid w:val="58B9C76C"/>
    <w:rsid w:val="58CE9B65"/>
    <w:rsid w:val="58FADC11"/>
    <w:rsid w:val="59285013"/>
    <w:rsid w:val="593D58A6"/>
    <w:rsid w:val="598416AA"/>
    <w:rsid w:val="59A1ECF1"/>
    <w:rsid w:val="59A6A798"/>
    <w:rsid w:val="59AA526E"/>
    <w:rsid w:val="59F737E0"/>
    <w:rsid w:val="5A31D3A5"/>
    <w:rsid w:val="5A928291"/>
    <w:rsid w:val="5A9C4492"/>
    <w:rsid w:val="5AB62A09"/>
    <w:rsid w:val="5ABF6BA4"/>
    <w:rsid w:val="5B265EA2"/>
    <w:rsid w:val="5B33ACA5"/>
    <w:rsid w:val="5B66868C"/>
    <w:rsid w:val="5B877840"/>
    <w:rsid w:val="5C37BC45"/>
    <w:rsid w:val="5C683CA5"/>
    <w:rsid w:val="5C71CB9C"/>
    <w:rsid w:val="5C73EA0A"/>
    <w:rsid w:val="5C8E025E"/>
    <w:rsid w:val="5CBDD8A6"/>
    <w:rsid w:val="5CC283EF"/>
    <w:rsid w:val="5CD10241"/>
    <w:rsid w:val="5CEBAFF0"/>
    <w:rsid w:val="5CEEF70E"/>
    <w:rsid w:val="5CF2F1E8"/>
    <w:rsid w:val="5D187C61"/>
    <w:rsid w:val="5D2AD057"/>
    <w:rsid w:val="5D2F4EB3"/>
    <w:rsid w:val="5D31F909"/>
    <w:rsid w:val="5D4BC060"/>
    <w:rsid w:val="5D56D050"/>
    <w:rsid w:val="5D593559"/>
    <w:rsid w:val="5D5D57E5"/>
    <w:rsid w:val="5D6185F6"/>
    <w:rsid w:val="5D7FB349"/>
    <w:rsid w:val="5D9CAA01"/>
    <w:rsid w:val="5E0F4E57"/>
    <w:rsid w:val="5E31193B"/>
    <w:rsid w:val="5E3B3605"/>
    <w:rsid w:val="5E9D53C5"/>
    <w:rsid w:val="5EA32747"/>
    <w:rsid w:val="5EA65D9C"/>
    <w:rsid w:val="5ECB7A06"/>
    <w:rsid w:val="5ED5C4C9"/>
    <w:rsid w:val="5F146FA7"/>
    <w:rsid w:val="5F33520B"/>
    <w:rsid w:val="5F539E7B"/>
    <w:rsid w:val="5F78731D"/>
    <w:rsid w:val="5F89772F"/>
    <w:rsid w:val="5FA854C9"/>
    <w:rsid w:val="602F291D"/>
    <w:rsid w:val="602FFD8D"/>
    <w:rsid w:val="60B13389"/>
    <w:rsid w:val="6103C1B7"/>
    <w:rsid w:val="610B345A"/>
    <w:rsid w:val="61162A6D"/>
    <w:rsid w:val="611EBDB6"/>
    <w:rsid w:val="617E6CCD"/>
    <w:rsid w:val="61B7A5E2"/>
    <w:rsid w:val="61D1C7D3"/>
    <w:rsid w:val="62132420"/>
    <w:rsid w:val="6247CDD1"/>
    <w:rsid w:val="626198C0"/>
    <w:rsid w:val="628A6364"/>
    <w:rsid w:val="62ADB402"/>
    <w:rsid w:val="62B15CFD"/>
    <w:rsid w:val="62FA8B74"/>
    <w:rsid w:val="631B48B7"/>
    <w:rsid w:val="63370D41"/>
    <w:rsid w:val="637EB431"/>
    <w:rsid w:val="6389B8B2"/>
    <w:rsid w:val="63A5D13B"/>
    <w:rsid w:val="63B4A65A"/>
    <w:rsid w:val="63CDB6BC"/>
    <w:rsid w:val="641C25B3"/>
    <w:rsid w:val="642554A9"/>
    <w:rsid w:val="643340E0"/>
    <w:rsid w:val="6437B5E6"/>
    <w:rsid w:val="645D56DD"/>
    <w:rsid w:val="64676015"/>
    <w:rsid w:val="6477CDFC"/>
    <w:rsid w:val="649F7EA3"/>
    <w:rsid w:val="64C62862"/>
    <w:rsid w:val="64CD06DD"/>
    <w:rsid w:val="652F1CC3"/>
    <w:rsid w:val="6550733B"/>
    <w:rsid w:val="6585DD16"/>
    <w:rsid w:val="65B8FC29"/>
    <w:rsid w:val="65CC68F5"/>
    <w:rsid w:val="65D3F93D"/>
    <w:rsid w:val="65E9F184"/>
    <w:rsid w:val="661B45F3"/>
    <w:rsid w:val="661DA6DC"/>
    <w:rsid w:val="66250DC8"/>
    <w:rsid w:val="666B791C"/>
    <w:rsid w:val="66919EF3"/>
    <w:rsid w:val="6699E0AD"/>
    <w:rsid w:val="66B749A2"/>
    <w:rsid w:val="66C868FF"/>
    <w:rsid w:val="66CBDD5A"/>
    <w:rsid w:val="66DA3523"/>
    <w:rsid w:val="673CCE3E"/>
    <w:rsid w:val="67932895"/>
    <w:rsid w:val="67B0633E"/>
    <w:rsid w:val="67B1CDF0"/>
    <w:rsid w:val="68144A4E"/>
    <w:rsid w:val="68512F35"/>
    <w:rsid w:val="6871911B"/>
    <w:rsid w:val="68724BB7"/>
    <w:rsid w:val="6885BC65"/>
    <w:rsid w:val="68942470"/>
    <w:rsid w:val="68A61487"/>
    <w:rsid w:val="68B1FD92"/>
    <w:rsid w:val="68BD3BAD"/>
    <w:rsid w:val="68F39033"/>
    <w:rsid w:val="69852607"/>
    <w:rsid w:val="69A47780"/>
    <w:rsid w:val="69BDE107"/>
    <w:rsid w:val="69CDDF0B"/>
    <w:rsid w:val="6A271B65"/>
    <w:rsid w:val="6A98CC38"/>
    <w:rsid w:val="6AB56250"/>
    <w:rsid w:val="6ACC185C"/>
    <w:rsid w:val="6AD00598"/>
    <w:rsid w:val="6AFFCDDB"/>
    <w:rsid w:val="6BADCE1C"/>
    <w:rsid w:val="6BBEF87B"/>
    <w:rsid w:val="6BD3B5CE"/>
    <w:rsid w:val="6BD9A450"/>
    <w:rsid w:val="6C009D1F"/>
    <w:rsid w:val="6C21C0D0"/>
    <w:rsid w:val="6C21DA20"/>
    <w:rsid w:val="6C44B595"/>
    <w:rsid w:val="6C4B427A"/>
    <w:rsid w:val="6C657754"/>
    <w:rsid w:val="6C7D40FC"/>
    <w:rsid w:val="6CA4E7CF"/>
    <w:rsid w:val="6CAFBEAF"/>
    <w:rsid w:val="6CDE0FC9"/>
    <w:rsid w:val="6CE9BE3D"/>
    <w:rsid w:val="6DB96BF1"/>
    <w:rsid w:val="6E012F66"/>
    <w:rsid w:val="6E0DEA04"/>
    <w:rsid w:val="6E217743"/>
    <w:rsid w:val="6E2A6625"/>
    <w:rsid w:val="6E2DC71B"/>
    <w:rsid w:val="6E3D6512"/>
    <w:rsid w:val="6EB1CF1C"/>
    <w:rsid w:val="6EB8141F"/>
    <w:rsid w:val="6EC227DF"/>
    <w:rsid w:val="6EDA48B2"/>
    <w:rsid w:val="6EF8FF78"/>
    <w:rsid w:val="6F24D802"/>
    <w:rsid w:val="6F9D0E29"/>
    <w:rsid w:val="6FB61B4C"/>
    <w:rsid w:val="6FE2CD2D"/>
    <w:rsid w:val="7003ED42"/>
    <w:rsid w:val="700551F3"/>
    <w:rsid w:val="702EE9BD"/>
    <w:rsid w:val="703B70C0"/>
    <w:rsid w:val="70423A0E"/>
    <w:rsid w:val="70788C43"/>
    <w:rsid w:val="708C06FD"/>
    <w:rsid w:val="70D4DE11"/>
    <w:rsid w:val="71082342"/>
    <w:rsid w:val="711DF413"/>
    <w:rsid w:val="7139D317"/>
    <w:rsid w:val="7164393C"/>
    <w:rsid w:val="71998C7F"/>
    <w:rsid w:val="71CE4971"/>
    <w:rsid w:val="72E3BE61"/>
    <w:rsid w:val="72E478C9"/>
    <w:rsid w:val="735D034B"/>
    <w:rsid w:val="7378B443"/>
    <w:rsid w:val="7396BF18"/>
    <w:rsid w:val="73AADB06"/>
    <w:rsid w:val="73C45FF7"/>
    <w:rsid w:val="73CEFD35"/>
    <w:rsid w:val="73DC89A5"/>
    <w:rsid w:val="740BF337"/>
    <w:rsid w:val="74131251"/>
    <w:rsid w:val="744F4943"/>
    <w:rsid w:val="7450F9AE"/>
    <w:rsid w:val="74A46791"/>
    <w:rsid w:val="74E88AEC"/>
    <w:rsid w:val="74FEBBBA"/>
    <w:rsid w:val="7509A2D6"/>
    <w:rsid w:val="751AF4AE"/>
    <w:rsid w:val="751E7EED"/>
    <w:rsid w:val="753AA453"/>
    <w:rsid w:val="754A9BEC"/>
    <w:rsid w:val="754B80D2"/>
    <w:rsid w:val="756F330D"/>
    <w:rsid w:val="75DFDDE0"/>
    <w:rsid w:val="75FBC305"/>
    <w:rsid w:val="760A382B"/>
    <w:rsid w:val="7616F50A"/>
    <w:rsid w:val="76281714"/>
    <w:rsid w:val="764ECE7F"/>
    <w:rsid w:val="765F023B"/>
    <w:rsid w:val="76701ED8"/>
    <w:rsid w:val="767E7061"/>
    <w:rsid w:val="76946DD6"/>
    <w:rsid w:val="76BFC4A2"/>
    <w:rsid w:val="76CCC67F"/>
    <w:rsid w:val="76D46B53"/>
    <w:rsid w:val="7705841C"/>
    <w:rsid w:val="770C7774"/>
    <w:rsid w:val="772F86E1"/>
    <w:rsid w:val="7733058C"/>
    <w:rsid w:val="774E1381"/>
    <w:rsid w:val="77625D47"/>
    <w:rsid w:val="77959A42"/>
    <w:rsid w:val="77D3D8C2"/>
    <w:rsid w:val="783EE904"/>
    <w:rsid w:val="78825F26"/>
    <w:rsid w:val="78A4801D"/>
    <w:rsid w:val="78EC2A0C"/>
    <w:rsid w:val="794C65F6"/>
    <w:rsid w:val="7957ABD3"/>
    <w:rsid w:val="795B625B"/>
    <w:rsid w:val="795CE59D"/>
    <w:rsid w:val="79BED2D0"/>
    <w:rsid w:val="79D4C769"/>
    <w:rsid w:val="79F3C6C3"/>
    <w:rsid w:val="7A3212FB"/>
    <w:rsid w:val="7A47AE70"/>
    <w:rsid w:val="7A9932AD"/>
    <w:rsid w:val="7ABB6F06"/>
    <w:rsid w:val="7B267502"/>
    <w:rsid w:val="7B3F1054"/>
    <w:rsid w:val="7BA6B01B"/>
    <w:rsid w:val="7BA7A179"/>
    <w:rsid w:val="7BAB714C"/>
    <w:rsid w:val="7BC57F87"/>
    <w:rsid w:val="7BF5AA45"/>
    <w:rsid w:val="7BFBA921"/>
    <w:rsid w:val="7C142365"/>
    <w:rsid w:val="7C35626F"/>
    <w:rsid w:val="7C3A9221"/>
    <w:rsid w:val="7C5C2A04"/>
    <w:rsid w:val="7C6A590A"/>
    <w:rsid w:val="7C6FE1A3"/>
    <w:rsid w:val="7C8932B5"/>
    <w:rsid w:val="7CAE743A"/>
    <w:rsid w:val="7CE74D32"/>
    <w:rsid w:val="7D0C048D"/>
    <w:rsid w:val="7D0D5535"/>
    <w:rsid w:val="7D2CDC3C"/>
    <w:rsid w:val="7D39DAA1"/>
    <w:rsid w:val="7D984C13"/>
    <w:rsid w:val="7D985C92"/>
    <w:rsid w:val="7D9A8BE4"/>
    <w:rsid w:val="7D9BC415"/>
    <w:rsid w:val="7DC3718B"/>
    <w:rsid w:val="7DC78562"/>
    <w:rsid w:val="7DDCC093"/>
    <w:rsid w:val="7E39357F"/>
    <w:rsid w:val="7E42D8AC"/>
    <w:rsid w:val="7E6199E1"/>
    <w:rsid w:val="7E9A3F23"/>
    <w:rsid w:val="7EC887A2"/>
    <w:rsid w:val="7ECE4834"/>
    <w:rsid w:val="7F0179D7"/>
    <w:rsid w:val="7F02CAAA"/>
    <w:rsid w:val="7F270410"/>
    <w:rsid w:val="7F6295DD"/>
    <w:rsid w:val="7F6CF944"/>
    <w:rsid w:val="7FAF23E1"/>
    <w:rsid w:val="7FF48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B5FC"/>
  <w15:chartTrackingRefBased/>
  <w15:docId w15:val="{D55C6737-32DB-49F8-B34C-7627643E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5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2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fanseurope.org/constitution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fanseurope.org/constitution/" TargetMode="External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hyperlink" Target="mailto:info@fanseurope.org" TargetMode="External" Id="R018a0fcd68254cf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39DBC8B355484D919F65A69BE0B890" ma:contentTypeVersion="19" ma:contentTypeDescription="Ein neues Dokument erstellen." ma:contentTypeScope="" ma:versionID="84ded27b410a24203ff45e65e59a9c38">
  <xsd:schema xmlns:xsd="http://www.w3.org/2001/XMLSchema" xmlns:xs="http://www.w3.org/2001/XMLSchema" xmlns:p="http://schemas.microsoft.com/office/2006/metadata/properties" xmlns:ns2="53169d1f-4898-4cdf-be85-7f877093d5d2" xmlns:ns3="c5daa8f7-7f5d-4094-b1cd-f6be79b811f6" targetNamespace="http://schemas.microsoft.com/office/2006/metadata/properties" ma:root="true" ma:fieldsID="e99e128f9495b3e7a15a887446eca4a3" ns2:_="" ns3:_="">
    <xsd:import namespace="53169d1f-4898-4cdf-be85-7f877093d5d2"/>
    <xsd:import namespace="c5daa8f7-7f5d-4094-b1cd-f6be79b81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69d1f-4898-4cdf-be85-7f877093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e1139b9-d269-4f67-b97b-c3d9b8d5a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aa8f7-7f5d-4094-b1cd-f6be79b81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8e5d4f-6bf7-47c3-9225-cdd7b65d5a37}" ma:internalName="TaxCatchAll" ma:showField="CatchAllData" ma:web="c5daa8f7-7f5d-4094-b1cd-f6be79b81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aa8f7-7f5d-4094-b1cd-f6be79b811f6" xsi:nil="true"/>
    <lcf76f155ced4ddcb4097134ff3c332f xmlns="53169d1f-4898-4cdf-be85-7f877093d5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4D1F10-58AB-49AF-BE23-649035500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96A0C-CF87-424E-B70B-D15AC5F609A7}"/>
</file>

<file path=customXml/itemProps3.xml><?xml version="1.0" encoding="utf-8"?>
<ds:datastoreItem xmlns:ds="http://schemas.openxmlformats.org/officeDocument/2006/customXml" ds:itemID="{0B4327B8-9C05-4745-A1A2-66EA5703E7CA}">
  <ds:schemaRefs>
    <ds:schemaRef ds:uri="http://schemas.microsoft.com/office/2006/metadata/properties"/>
    <ds:schemaRef ds:uri="http://schemas.microsoft.com/office/infopath/2007/PartnerControls"/>
    <ds:schemaRef ds:uri="c5daa8f7-7f5d-4094-b1cd-f6be79b811f6"/>
    <ds:schemaRef ds:uri="53169d1f-4898-4cdf-be85-7f877093d5d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Niamh O'Mahony</dc:creator>
  <keywords/>
  <dc:description/>
  <lastModifiedBy>Luke  Cox</lastModifiedBy>
  <revision>8</revision>
  <dcterms:created xsi:type="dcterms:W3CDTF">2024-06-25T09:03:00.0000000Z</dcterms:created>
  <dcterms:modified xsi:type="dcterms:W3CDTF">2024-08-20T13:46:48.6853153Z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0x0101002F39DBC8B355484D919F65A69BE0B890</vt:lpwstr>
  </property>
  <property fmtid="{D5CDD505-2E9C-101B-9397-08002B2CF9AE}" pid="3" name="MediaServiceImageTags">
    <vt:lpwstr/>
  </property>
</Properties>
</file>